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7C3AF" w14:textId="60A7EE2F" w:rsidR="67251F21" w:rsidRDefault="67251F21" w:rsidP="67251F21">
      <w:pPr>
        <w:pStyle w:val="Nagwek1"/>
        <w:spacing w:line="276" w:lineRule="auto"/>
        <w:ind w:left="0" w:right="1"/>
        <w:jc w:val="center"/>
        <w:rPr>
          <w:rFonts w:asciiTheme="majorHAnsi" w:hAnsiTheme="majorHAnsi"/>
        </w:rPr>
      </w:pPr>
    </w:p>
    <w:p w14:paraId="211849B5" w14:textId="626A6005" w:rsidR="00E84CEB" w:rsidRPr="00BE080E" w:rsidRDefault="006F738C" w:rsidP="00C6163C">
      <w:pPr>
        <w:pStyle w:val="Nagwek1"/>
        <w:spacing w:line="276" w:lineRule="auto"/>
        <w:ind w:left="0" w:right="1"/>
        <w:jc w:val="center"/>
        <w:rPr>
          <w:rFonts w:asciiTheme="majorHAnsi" w:hAnsiTheme="majorHAnsi"/>
          <w:spacing w:val="-2"/>
        </w:rPr>
      </w:pPr>
      <w:r w:rsidRPr="00BE080E">
        <w:rPr>
          <w:rFonts w:asciiTheme="majorHAnsi" w:hAnsiTheme="majorHAnsi"/>
        </w:rPr>
        <w:t>WZÓR</w:t>
      </w:r>
      <w:r w:rsidRPr="00BE080E">
        <w:rPr>
          <w:rFonts w:asciiTheme="majorHAnsi" w:hAnsiTheme="majorHAnsi"/>
          <w:spacing w:val="-8"/>
        </w:rPr>
        <w:t xml:space="preserve"> </w:t>
      </w:r>
      <w:r w:rsidRPr="00BE080E">
        <w:rPr>
          <w:rFonts w:asciiTheme="majorHAnsi" w:hAnsiTheme="majorHAnsi"/>
          <w:spacing w:val="-2"/>
        </w:rPr>
        <w:t>UMOWY</w:t>
      </w:r>
    </w:p>
    <w:p w14:paraId="3BD0759A" w14:textId="77777777" w:rsidR="00E84CEB" w:rsidRPr="00BE080E" w:rsidRDefault="00E84CEB" w:rsidP="003B4858">
      <w:pPr>
        <w:pStyle w:val="Tekstpodstawowy"/>
        <w:spacing w:before="40" w:line="276" w:lineRule="auto"/>
        <w:jc w:val="left"/>
        <w:rPr>
          <w:rFonts w:asciiTheme="majorHAnsi" w:hAnsiTheme="majorHAnsi"/>
          <w:b/>
        </w:rPr>
      </w:pPr>
    </w:p>
    <w:p w14:paraId="473C6E69" w14:textId="77777777" w:rsidR="00E84CEB" w:rsidRPr="00BE080E" w:rsidRDefault="006F738C" w:rsidP="003B4858">
      <w:pPr>
        <w:pStyle w:val="Tekstpodstawowy"/>
        <w:tabs>
          <w:tab w:val="left" w:pos="3627"/>
        </w:tabs>
        <w:spacing w:line="276" w:lineRule="auto"/>
        <w:ind w:left="141"/>
        <w:jc w:val="left"/>
        <w:rPr>
          <w:rFonts w:asciiTheme="majorHAnsi" w:hAnsiTheme="majorHAnsi"/>
        </w:rPr>
      </w:pPr>
      <w:r w:rsidRPr="00BE080E">
        <w:rPr>
          <w:rFonts w:asciiTheme="majorHAnsi" w:hAnsiTheme="majorHAnsi"/>
        </w:rPr>
        <w:t>zawarta</w:t>
      </w:r>
      <w:r w:rsidRPr="00BE080E">
        <w:rPr>
          <w:rFonts w:asciiTheme="majorHAnsi" w:hAnsiTheme="majorHAnsi"/>
          <w:spacing w:val="-5"/>
        </w:rPr>
        <w:t xml:space="preserve"> </w:t>
      </w:r>
      <w:r w:rsidRPr="00BE080E">
        <w:rPr>
          <w:rFonts w:asciiTheme="majorHAnsi" w:hAnsiTheme="majorHAnsi"/>
        </w:rPr>
        <w:t>w</w:t>
      </w:r>
      <w:r w:rsidRPr="00BE080E">
        <w:rPr>
          <w:rFonts w:asciiTheme="majorHAnsi" w:hAnsiTheme="majorHAnsi"/>
          <w:spacing w:val="-5"/>
        </w:rPr>
        <w:t xml:space="preserve"> </w:t>
      </w:r>
      <w:r w:rsidRPr="00BE080E">
        <w:rPr>
          <w:rFonts w:asciiTheme="majorHAnsi" w:hAnsiTheme="majorHAnsi"/>
        </w:rPr>
        <w:t>Warszawie</w:t>
      </w:r>
      <w:r w:rsidRPr="00BE080E">
        <w:rPr>
          <w:rFonts w:asciiTheme="majorHAnsi" w:hAnsiTheme="majorHAnsi"/>
          <w:spacing w:val="-2"/>
        </w:rPr>
        <w:t xml:space="preserve"> </w:t>
      </w:r>
      <w:r w:rsidRPr="00BE080E">
        <w:rPr>
          <w:rFonts w:asciiTheme="majorHAnsi" w:hAnsiTheme="majorHAnsi"/>
        </w:rPr>
        <w:t>w</w:t>
      </w:r>
      <w:r w:rsidRPr="00BE080E">
        <w:rPr>
          <w:rFonts w:asciiTheme="majorHAnsi" w:hAnsiTheme="majorHAnsi"/>
          <w:spacing w:val="-4"/>
        </w:rPr>
        <w:t xml:space="preserve"> </w:t>
      </w:r>
      <w:r w:rsidRPr="00BE080E">
        <w:rPr>
          <w:rFonts w:asciiTheme="majorHAnsi" w:hAnsiTheme="majorHAnsi"/>
        </w:rPr>
        <w:t>dniu</w:t>
      </w:r>
      <w:r w:rsidRPr="00BE080E">
        <w:rPr>
          <w:rFonts w:asciiTheme="majorHAnsi" w:hAnsiTheme="majorHAnsi"/>
          <w:spacing w:val="-4"/>
        </w:rPr>
        <w:t xml:space="preserve"> </w:t>
      </w:r>
      <w:r w:rsidRPr="00BE080E">
        <w:rPr>
          <w:rFonts w:asciiTheme="majorHAnsi" w:hAnsiTheme="majorHAnsi"/>
          <w:u w:val="single"/>
        </w:rPr>
        <w:tab/>
      </w:r>
      <w:r w:rsidRPr="00BE080E">
        <w:rPr>
          <w:rFonts w:asciiTheme="majorHAnsi" w:hAnsiTheme="majorHAnsi"/>
        </w:rPr>
        <w:t>2025</w:t>
      </w:r>
      <w:r w:rsidRPr="00BE080E">
        <w:rPr>
          <w:rFonts w:asciiTheme="majorHAnsi" w:hAnsiTheme="majorHAnsi"/>
          <w:spacing w:val="-9"/>
        </w:rPr>
        <w:t xml:space="preserve"> </w:t>
      </w:r>
      <w:r w:rsidRPr="00BE080E">
        <w:rPr>
          <w:rFonts w:asciiTheme="majorHAnsi" w:hAnsiTheme="majorHAnsi"/>
        </w:rPr>
        <w:t>roku</w:t>
      </w:r>
      <w:r w:rsidRPr="00BE080E">
        <w:rPr>
          <w:rFonts w:asciiTheme="majorHAnsi" w:hAnsiTheme="majorHAnsi"/>
          <w:spacing w:val="-8"/>
        </w:rPr>
        <w:t xml:space="preserve"> </w:t>
      </w:r>
      <w:r w:rsidRPr="00BE080E">
        <w:rPr>
          <w:rFonts w:asciiTheme="majorHAnsi" w:hAnsiTheme="majorHAnsi"/>
        </w:rPr>
        <w:t>(„</w:t>
      </w:r>
      <w:r w:rsidRPr="00BE080E">
        <w:rPr>
          <w:rFonts w:asciiTheme="majorHAnsi" w:hAnsiTheme="majorHAnsi"/>
          <w:b/>
        </w:rPr>
        <w:t>Umowa</w:t>
      </w:r>
      <w:r w:rsidRPr="00BE080E">
        <w:rPr>
          <w:rFonts w:asciiTheme="majorHAnsi" w:hAnsiTheme="majorHAnsi"/>
        </w:rPr>
        <w:t>”)</w:t>
      </w:r>
      <w:r w:rsidRPr="00BE080E">
        <w:rPr>
          <w:rFonts w:asciiTheme="majorHAnsi" w:hAnsiTheme="majorHAnsi"/>
          <w:spacing w:val="-6"/>
        </w:rPr>
        <w:t xml:space="preserve"> </w:t>
      </w:r>
      <w:r w:rsidRPr="00BE080E">
        <w:rPr>
          <w:rFonts w:asciiTheme="majorHAnsi" w:hAnsiTheme="majorHAnsi"/>
          <w:spacing w:val="-2"/>
        </w:rPr>
        <w:t>pomiędzy:</w:t>
      </w:r>
    </w:p>
    <w:p w14:paraId="74648756" w14:textId="77777777" w:rsidR="00E84CEB" w:rsidRPr="00BE080E" w:rsidRDefault="00E84CEB" w:rsidP="003B4858">
      <w:pPr>
        <w:pStyle w:val="Tekstpodstawowy"/>
        <w:spacing w:line="276" w:lineRule="auto"/>
        <w:jc w:val="left"/>
        <w:rPr>
          <w:rFonts w:asciiTheme="majorHAnsi" w:hAnsiTheme="majorHAnsi"/>
        </w:rPr>
      </w:pPr>
    </w:p>
    <w:p w14:paraId="4FA8DC3C" w14:textId="77777777" w:rsidR="00E84CEB" w:rsidRPr="00BE080E" w:rsidRDefault="006F738C" w:rsidP="003B4858">
      <w:pPr>
        <w:pStyle w:val="Tekstpodstawowy"/>
        <w:spacing w:before="20" w:line="276" w:lineRule="auto"/>
        <w:jc w:val="left"/>
        <w:rPr>
          <w:rFonts w:asciiTheme="majorHAnsi" w:hAnsiTheme="majorHAnsi"/>
        </w:rPr>
      </w:pPr>
      <w:r w:rsidRPr="00BE080E">
        <w:rPr>
          <w:rFonts w:asciiTheme="majorHAnsi" w:hAnsiTheme="majorHAnsi"/>
          <w:noProof/>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w:pict w14:anchorId="42BD640F">
              <v:shape id="Graphic 4" style="position:absolute;margin-left:70.8pt;margin-top:13.95pt;width:455.9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37F0896F">
                <v:path arrowok="t"/>
                <w10:wrap type="topAndBottom" anchorx="page"/>
              </v:shape>
            </w:pict>
          </mc:Fallback>
        </mc:AlternateContent>
      </w:r>
    </w:p>
    <w:p w14:paraId="1D48D28F" w14:textId="7A7E8F5A" w:rsidR="00E84CEB" w:rsidRPr="00BE080E" w:rsidRDefault="006F738C" w:rsidP="00BE080E">
      <w:pPr>
        <w:pStyle w:val="Tekstpodstawowy"/>
        <w:tabs>
          <w:tab w:val="left" w:pos="7406"/>
        </w:tabs>
        <w:spacing w:before="55" w:line="276" w:lineRule="auto"/>
        <w:ind w:left="141"/>
        <w:jc w:val="left"/>
        <w:rPr>
          <w:rFonts w:asciiTheme="majorHAnsi" w:hAnsiTheme="majorHAnsi"/>
        </w:rPr>
      </w:pPr>
      <w:r w:rsidRPr="00BE080E">
        <w:rPr>
          <w:rFonts w:asciiTheme="majorHAnsi" w:hAnsiTheme="majorHAnsi"/>
          <w:spacing w:val="-2"/>
        </w:rPr>
        <w:t>reprezentowaną</w:t>
      </w:r>
      <w:r w:rsidR="00C6163C" w:rsidRPr="00BE080E">
        <w:rPr>
          <w:rFonts w:asciiTheme="majorHAnsi" w:hAnsiTheme="majorHAnsi"/>
        </w:rPr>
        <w:t xml:space="preserve"> </w:t>
      </w:r>
      <w:r w:rsidRPr="00BE080E">
        <w:rPr>
          <w:rFonts w:asciiTheme="majorHAnsi" w:hAnsiTheme="majorHAnsi"/>
          <w:spacing w:val="-2"/>
        </w:rPr>
        <w:t>przez:</w:t>
      </w:r>
      <w:r w:rsidR="00C6163C" w:rsidRPr="00BE080E">
        <w:rPr>
          <w:rFonts w:asciiTheme="majorHAnsi" w:hAnsiTheme="majorHAnsi"/>
          <w:spacing w:val="-2"/>
        </w:rPr>
        <w:t xml:space="preserve"> ____________________________________________</w:t>
      </w:r>
    </w:p>
    <w:p w14:paraId="0DC2691B" w14:textId="77777777" w:rsidR="00E84CEB" w:rsidRPr="00BE080E" w:rsidRDefault="00E84CEB" w:rsidP="003B4858">
      <w:pPr>
        <w:pStyle w:val="Tekstpodstawowy"/>
        <w:spacing w:before="61" w:line="276" w:lineRule="auto"/>
        <w:jc w:val="left"/>
        <w:rPr>
          <w:rFonts w:asciiTheme="majorHAnsi" w:hAnsiTheme="majorHAnsi"/>
        </w:rPr>
      </w:pPr>
    </w:p>
    <w:p w14:paraId="7646EA47" w14:textId="77777777" w:rsidR="00E84CEB" w:rsidRPr="00BE080E" w:rsidRDefault="006F738C" w:rsidP="003B4858">
      <w:pPr>
        <w:spacing w:line="276" w:lineRule="auto"/>
        <w:ind w:left="141"/>
        <w:rPr>
          <w:rFonts w:asciiTheme="majorHAnsi" w:hAnsiTheme="majorHAnsi"/>
          <w:b/>
          <w:sz w:val="20"/>
          <w:szCs w:val="20"/>
        </w:rPr>
      </w:pPr>
      <w:r w:rsidRPr="00BE080E">
        <w:rPr>
          <w:rFonts w:asciiTheme="majorHAnsi" w:hAnsiTheme="majorHAnsi"/>
          <w:sz w:val="20"/>
          <w:szCs w:val="20"/>
        </w:rPr>
        <w:t>zwaną</w:t>
      </w:r>
      <w:r w:rsidRPr="00BE080E">
        <w:rPr>
          <w:rFonts w:asciiTheme="majorHAnsi" w:hAnsiTheme="majorHAnsi"/>
          <w:spacing w:val="-7"/>
          <w:sz w:val="20"/>
          <w:szCs w:val="20"/>
        </w:rPr>
        <w:t xml:space="preserve"> </w:t>
      </w:r>
      <w:r w:rsidRPr="00BE080E">
        <w:rPr>
          <w:rFonts w:asciiTheme="majorHAnsi" w:hAnsiTheme="majorHAnsi"/>
          <w:sz w:val="20"/>
          <w:szCs w:val="20"/>
        </w:rPr>
        <w:t>dalej</w:t>
      </w:r>
      <w:r w:rsidRPr="00BE080E">
        <w:rPr>
          <w:rFonts w:asciiTheme="majorHAnsi" w:hAnsiTheme="majorHAnsi"/>
          <w:spacing w:val="-6"/>
          <w:sz w:val="20"/>
          <w:szCs w:val="20"/>
        </w:rPr>
        <w:t xml:space="preserve"> </w:t>
      </w:r>
      <w:r w:rsidRPr="00BE080E">
        <w:rPr>
          <w:rFonts w:asciiTheme="majorHAnsi" w:hAnsiTheme="majorHAnsi"/>
          <w:spacing w:val="-2"/>
          <w:sz w:val="20"/>
          <w:szCs w:val="20"/>
        </w:rPr>
        <w:t>„</w:t>
      </w:r>
      <w:r w:rsidRPr="00BE080E">
        <w:rPr>
          <w:rFonts w:asciiTheme="majorHAnsi" w:hAnsiTheme="majorHAnsi"/>
          <w:b/>
          <w:spacing w:val="-2"/>
          <w:sz w:val="20"/>
          <w:szCs w:val="20"/>
        </w:rPr>
        <w:t>Wykonawcą”</w:t>
      </w:r>
    </w:p>
    <w:p w14:paraId="19968BD9" w14:textId="77777777" w:rsidR="00E84CEB" w:rsidRPr="00BE080E" w:rsidRDefault="00E84CEB" w:rsidP="003B4858">
      <w:pPr>
        <w:pStyle w:val="Tekstpodstawowy"/>
        <w:spacing w:before="71" w:line="276" w:lineRule="auto"/>
        <w:jc w:val="left"/>
        <w:rPr>
          <w:rFonts w:asciiTheme="majorHAnsi" w:hAnsiTheme="majorHAnsi"/>
          <w:b/>
        </w:rPr>
      </w:pPr>
    </w:p>
    <w:p w14:paraId="3F7FC698" w14:textId="77777777" w:rsidR="00E84CEB" w:rsidRPr="00BE080E" w:rsidRDefault="006F738C" w:rsidP="003B4858">
      <w:pPr>
        <w:pStyle w:val="Tekstpodstawowy"/>
        <w:spacing w:line="276" w:lineRule="auto"/>
        <w:ind w:left="141"/>
        <w:jc w:val="left"/>
        <w:rPr>
          <w:rFonts w:asciiTheme="majorHAnsi" w:hAnsiTheme="majorHAnsi"/>
        </w:rPr>
      </w:pPr>
      <w:r w:rsidRPr="00BE080E">
        <w:rPr>
          <w:rFonts w:asciiTheme="majorHAnsi" w:hAnsiTheme="majorHAnsi"/>
          <w:spacing w:val="-10"/>
        </w:rPr>
        <w:t>a</w:t>
      </w:r>
    </w:p>
    <w:p w14:paraId="23F288FE" w14:textId="77777777" w:rsidR="00E84CEB" w:rsidRPr="00BE080E" w:rsidRDefault="00E84CEB" w:rsidP="003B4858">
      <w:pPr>
        <w:pStyle w:val="Tekstpodstawowy"/>
        <w:spacing w:before="40" w:line="276" w:lineRule="auto"/>
        <w:jc w:val="left"/>
        <w:rPr>
          <w:rFonts w:asciiTheme="majorHAnsi" w:hAnsiTheme="majorHAnsi"/>
        </w:rPr>
      </w:pPr>
    </w:p>
    <w:p w14:paraId="2A7E2E99" w14:textId="0072842C" w:rsidR="00E84CEB" w:rsidRPr="00BE080E" w:rsidRDefault="00F65004" w:rsidP="003B4858">
      <w:pPr>
        <w:pStyle w:val="Tekstpodstawowy"/>
        <w:spacing w:line="276" w:lineRule="auto"/>
        <w:ind w:left="141" w:right="93"/>
        <w:rPr>
          <w:rFonts w:asciiTheme="majorHAnsi" w:hAnsiTheme="majorHAnsi"/>
        </w:rPr>
      </w:pPr>
      <w:r w:rsidRPr="00BE080E">
        <w:rPr>
          <w:rFonts w:asciiTheme="majorHAnsi" w:eastAsia="Calibri" w:hAnsiTheme="majorHAnsi" w:cs="Times New Roman"/>
          <w:b/>
          <w:bCs/>
        </w:rPr>
        <w:t>Scanmed S.A.</w:t>
      </w:r>
      <w:r w:rsidRPr="00BE080E">
        <w:rPr>
          <w:rFonts w:asciiTheme="majorHAnsi" w:eastAsia="Calibri" w:hAnsiTheme="majorHAnsi" w:cs="Times New Roman"/>
        </w:rPr>
        <w:t xml:space="preserve">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 reprezentowaną </w:t>
      </w:r>
      <w:r w:rsidR="00C6163C" w:rsidRPr="00BE080E">
        <w:rPr>
          <w:rFonts w:asciiTheme="majorHAnsi" w:eastAsia="Calibri" w:hAnsiTheme="majorHAnsi" w:cs="Times New Roman"/>
        </w:rPr>
        <w:t>przez: _____________________________________</w:t>
      </w:r>
    </w:p>
    <w:p w14:paraId="45CE7182" w14:textId="77777777" w:rsidR="00E84CEB" w:rsidRPr="00BE080E" w:rsidRDefault="00E84CEB" w:rsidP="003B4858">
      <w:pPr>
        <w:pStyle w:val="Tekstpodstawowy"/>
        <w:spacing w:before="6" w:line="276" w:lineRule="auto"/>
        <w:jc w:val="left"/>
        <w:rPr>
          <w:rFonts w:asciiTheme="majorHAnsi" w:hAnsiTheme="majorHAnsi"/>
        </w:rPr>
      </w:pPr>
    </w:p>
    <w:p w14:paraId="1BE55E79" w14:textId="77777777" w:rsidR="00E84CEB" w:rsidRPr="00BE080E" w:rsidRDefault="006F738C" w:rsidP="003B4858">
      <w:pPr>
        <w:spacing w:line="276" w:lineRule="auto"/>
        <w:ind w:left="141"/>
        <w:rPr>
          <w:rFonts w:asciiTheme="majorHAnsi" w:hAnsiTheme="majorHAnsi"/>
          <w:b/>
          <w:sz w:val="20"/>
          <w:szCs w:val="20"/>
        </w:rPr>
      </w:pPr>
      <w:r w:rsidRPr="00BE080E">
        <w:rPr>
          <w:rFonts w:asciiTheme="majorHAnsi" w:hAnsiTheme="majorHAnsi"/>
          <w:sz w:val="20"/>
          <w:szCs w:val="20"/>
        </w:rPr>
        <w:t>zwaną</w:t>
      </w:r>
      <w:r w:rsidRPr="00BE080E">
        <w:rPr>
          <w:rFonts w:asciiTheme="majorHAnsi" w:hAnsiTheme="majorHAnsi"/>
          <w:spacing w:val="-7"/>
          <w:sz w:val="20"/>
          <w:szCs w:val="20"/>
        </w:rPr>
        <w:t xml:space="preserve"> </w:t>
      </w:r>
      <w:r w:rsidRPr="00BE080E">
        <w:rPr>
          <w:rFonts w:asciiTheme="majorHAnsi" w:hAnsiTheme="majorHAnsi"/>
          <w:sz w:val="20"/>
          <w:szCs w:val="20"/>
        </w:rPr>
        <w:t>dalej</w:t>
      </w:r>
      <w:r w:rsidRPr="00BE080E">
        <w:rPr>
          <w:rFonts w:asciiTheme="majorHAnsi" w:hAnsiTheme="majorHAnsi"/>
          <w:spacing w:val="-6"/>
          <w:sz w:val="20"/>
          <w:szCs w:val="20"/>
        </w:rPr>
        <w:t xml:space="preserve"> </w:t>
      </w:r>
      <w:r w:rsidRPr="00BE080E">
        <w:rPr>
          <w:rFonts w:asciiTheme="majorHAnsi" w:hAnsiTheme="majorHAnsi"/>
          <w:spacing w:val="-2"/>
          <w:sz w:val="20"/>
          <w:szCs w:val="20"/>
        </w:rPr>
        <w:t>„</w:t>
      </w:r>
      <w:r w:rsidRPr="00BE080E">
        <w:rPr>
          <w:rFonts w:asciiTheme="majorHAnsi" w:hAnsiTheme="majorHAnsi"/>
          <w:b/>
          <w:spacing w:val="-2"/>
          <w:sz w:val="20"/>
          <w:szCs w:val="20"/>
        </w:rPr>
        <w:t>Zamawiającym”</w:t>
      </w:r>
    </w:p>
    <w:p w14:paraId="4965FE0E" w14:textId="77777777" w:rsidR="00E84CEB" w:rsidRPr="00BE080E" w:rsidRDefault="00E84CEB" w:rsidP="003B4858">
      <w:pPr>
        <w:pStyle w:val="Tekstpodstawowy"/>
        <w:spacing w:before="42" w:line="276" w:lineRule="auto"/>
        <w:jc w:val="left"/>
        <w:rPr>
          <w:rFonts w:asciiTheme="majorHAnsi" w:hAnsiTheme="majorHAnsi"/>
          <w:b/>
        </w:rPr>
      </w:pPr>
    </w:p>
    <w:p w14:paraId="68D03E78" w14:textId="77777777" w:rsidR="00E84CEB" w:rsidRPr="00BE080E" w:rsidRDefault="006F738C" w:rsidP="003B4858">
      <w:pPr>
        <w:spacing w:line="276" w:lineRule="auto"/>
        <w:ind w:left="141"/>
        <w:rPr>
          <w:rFonts w:asciiTheme="majorHAnsi" w:hAnsiTheme="majorHAnsi"/>
          <w:sz w:val="20"/>
          <w:szCs w:val="20"/>
        </w:rPr>
      </w:pPr>
      <w:r w:rsidRPr="00BE080E">
        <w:rPr>
          <w:rFonts w:asciiTheme="majorHAnsi" w:hAnsiTheme="majorHAnsi"/>
          <w:sz w:val="20"/>
          <w:szCs w:val="20"/>
        </w:rPr>
        <w:t>zwanymi</w:t>
      </w:r>
      <w:r w:rsidRPr="00BE080E">
        <w:rPr>
          <w:rFonts w:asciiTheme="majorHAnsi" w:hAnsiTheme="majorHAnsi"/>
          <w:spacing w:val="-7"/>
          <w:sz w:val="20"/>
          <w:szCs w:val="20"/>
        </w:rPr>
        <w:t xml:space="preserve"> </w:t>
      </w:r>
      <w:r w:rsidRPr="00BE080E">
        <w:rPr>
          <w:rFonts w:asciiTheme="majorHAnsi" w:hAnsiTheme="majorHAnsi"/>
          <w:sz w:val="20"/>
          <w:szCs w:val="20"/>
        </w:rPr>
        <w:t>łącznie</w:t>
      </w:r>
      <w:r w:rsidRPr="00BE080E">
        <w:rPr>
          <w:rFonts w:asciiTheme="majorHAnsi" w:hAnsiTheme="majorHAnsi"/>
          <w:spacing w:val="-6"/>
          <w:sz w:val="20"/>
          <w:szCs w:val="20"/>
        </w:rPr>
        <w:t xml:space="preserve"> </w:t>
      </w:r>
      <w:r w:rsidRPr="00BE080E">
        <w:rPr>
          <w:rFonts w:asciiTheme="majorHAnsi" w:hAnsiTheme="majorHAnsi"/>
          <w:sz w:val="20"/>
          <w:szCs w:val="20"/>
        </w:rPr>
        <w:t>„</w:t>
      </w:r>
      <w:r w:rsidRPr="00BE080E">
        <w:rPr>
          <w:rFonts w:asciiTheme="majorHAnsi" w:hAnsiTheme="majorHAnsi"/>
          <w:b/>
          <w:bCs/>
          <w:sz w:val="20"/>
          <w:szCs w:val="20"/>
        </w:rPr>
        <w:t>Stronami</w:t>
      </w:r>
      <w:r w:rsidRPr="00BE080E">
        <w:rPr>
          <w:rFonts w:asciiTheme="majorHAnsi" w:hAnsiTheme="majorHAnsi"/>
          <w:sz w:val="20"/>
          <w:szCs w:val="20"/>
        </w:rPr>
        <w:t>”,</w:t>
      </w:r>
      <w:r w:rsidRPr="00BE080E">
        <w:rPr>
          <w:rFonts w:asciiTheme="majorHAnsi" w:hAnsiTheme="majorHAnsi"/>
          <w:spacing w:val="-6"/>
          <w:sz w:val="20"/>
          <w:szCs w:val="20"/>
        </w:rPr>
        <w:t xml:space="preserve"> </w:t>
      </w:r>
      <w:r w:rsidRPr="00BE080E">
        <w:rPr>
          <w:rFonts w:asciiTheme="majorHAnsi" w:hAnsiTheme="majorHAnsi"/>
          <w:sz w:val="20"/>
          <w:szCs w:val="20"/>
        </w:rPr>
        <w:t>a</w:t>
      </w:r>
      <w:r w:rsidRPr="00BE080E">
        <w:rPr>
          <w:rFonts w:asciiTheme="majorHAnsi" w:hAnsiTheme="majorHAnsi"/>
          <w:spacing w:val="-6"/>
          <w:sz w:val="20"/>
          <w:szCs w:val="20"/>
        </w:rPr>
        <w:t xml:space="preserve"> </w:t>
      </w:r>
      <w:r w:rsidRPr="00BE080E">
        <w:rPr>
          <w:rFonts w:asciiTheme="majorHAnsi" w:hAnsiTheme="majorHAnsi"/>
          <w:sz w:val="20"/>
          <w:szCs w:val="20"/>
        </w:rPr>
        <w:t>każda</w:t>
      </w:r>
      <w:r w:rsidRPr="00BE080E">
        <w:rPr>
          <w:rFonts w:asciiTheme="majorHAnsi" w:hAnsiTheme="majorHAnsi"/>
          <w:spacing w:val="-5"/>
          <w:sz w:val="20"/>
          <w:szCs w:val="20"/>
        </w:rPr>
        <w:t xml:space="preserve"> </w:t>
      </w:r>
      <w:r w:rsidRPr="00BE080E">
        <w:rPr>
          <w:rFonts w:asciiTheme="majorHAnsi" w:hAnsiTheme="majorHAnsi"/>
          <w:sz w:val="20"/>
          <w:szCs w:val="20"/>
        </w:rPr>
        <w:t>z</w:t>
      </w:r>
      <w:r w:rsidRPr="00BE080E">
        <w:rPr>
          <w:rFonts w:asciiTheme="majorHAnsi" w:hAnsiTheme="majorHAnsi"/>
          <w:spacing w:val="-6"/>
          <w:sz w:val="20"/>
          <w:szCs w:val="20"/>
        </w:rPr>
        <w:t xml:space="preserve"> </w:t>
      </w:r>
      <w:r w:rsidRPr="00BE080E">
        <w:rPr>
          <w:rFonts w:asciiTheme="majorHAnsi" w:hAnsiTheme="majorHAnsi"/>
          <w:sz w:val="20"/>
          <w:szCs w:val="20"/>
        </w:rPr>
        <w:t>nich</w:t>
      </w:r>
      <w:r w:rsidRPr="00BE080E">
        <w:rPr>
          <w:rFonts w:asciiTheme="majorHAnsi" w:hAnsiTheme="majorHAnsi"/>
          <w:spacing w:val="-6"/>
          <w:sz w:val="20"/>
          <w:szCs w:val="20"/>
        </w:rPr>
        <w:t xml:space="preserve"> </w:t>
      </w:r>
      <w:r w:rsidRPr="00BE080E">
        <w:rPr>
          <w:rFonts w:asciiTheme="majorHAnsi" w:hAnsiTheme="majorHAnsi"/>
          <w:sz w:val="20"/>
          <w:szCs w:val="20"/>
        </w:rPr>
        <w:t>z</w:t>
      </w:r>
      <w:r w:rsidRPr="00BE080E">
        <w:rPr>
          <w:rFonts w:asciiTheme="majorHAnsi" w:hAnsiTheme="majorHAnsi"/>
          <w:spacing w:val="-4"/>
          <w:sz w:val="20"/>
          <w:szCs w:val="20"/>
        </w:rPr>
        <w:t xml:space="preserve"> </w:t>
      </w:r>
      <w:r w:rsidRPr="00BE080E">
        <w:rPr>
          <w:rFonts w:asciiTheme="majorHAnsi" w:hAnsiTheme="majorHAnsi"/>
          <w:sz w:val="20"/>
          <w:szCs w:val="20"/>
        </w:rPr>
        <w:t>osobna</w:t>
      </w:r>
      <w:r w:rsidRPr="00BE080E">
        <w:rPr>
          <w:rFonts w:asciiTheme="majorHAnsi" w:hAnsiTheme="majorHAnsi"/>
          <w:spacing w:val="-5"/>
          <w:sz w:val="20"/>
          <w:szCs w:val="20"/>
        </w:rPr>
        <w:t xml:space="preserve"> </w:t>
      </w:r>
      <w:r w:rsidRPr="00BE080E">
        <w:rPr>
          <w:rFonts w:asciiTheme="majorHAnsi" w:hAnsiTheme="majorHAnsi"/>
          <w:spacing w:val="-2"/>
          <w:sz w:val="20"/>
          <w:szCs w:val="20"/>
        </w:rPr>
        <w:t>„</w:t>
      </w:r>
      <w:r w:rsidRPr="00BE080E">
        <w:rPr>
          <w:rFonts w:asciiTheme="majorHAnsi" w:hAnsiTheme="majorHAnsi"/>
          <w:b/>
          <w:bCs/>
          <w:spacing w:val="-2"/>
          <w:sz w:val="20"/>
          <w:szCs w:val="20"/>
        </w:rPr>
        <w:t>Stroną</w:t>
      </w:r>
      <w:r w:rsidRPr="00BE080E">
        <w:rPr>
          <w:rFonts w:asciiTheme="majorHAnsi" w:hAnsiTheme="majorHAnsi"/>
          <w:spacing w:val="-2"/>
          <w:sz w:val="20"/>
          <w:szCs w:val="20"/>
        </w:rPr>
        <w:t>”</w:t>
      </w:r>
    </w:p>
    <w:p w14:paraId="17F96434" w14:textId="77777777" w:rsidR="00E84CEB" w:rsidRPr="00BE080E" w:rsidRDefault="00E84CEB" w:rsidP="003B4858">
      <w:pPr>
        <w:pStyle w:val="Tekstpodstawowy"/>
        <w:spacing w:before="69" w:line="276" w:lineRule="auto"/>
        <w:jc w:val="left"/>
        <w:rPr>
          <w:rFonts w:asciiTheme="majorHAnsi" w:hAnsiTheme="majorHAnsi"/>
        </w:rPr>
      </w:pPr>
    </w:p>
    <w:p w14:paraId="5585D3DD" w14:textId="77777777" w:rsidR="00E84CEB" w:rsidRPr="00BE080E" w:rsidRDefault="006F738C" w:rsidP="003B4858">
      <w:pPr>
        <w:pStyle w:val="Tekstpodstawowy"/>
        <w:spacing w:line="276" w:lineRule="auto"/>
        <w:ind w:left="45" w:right="7322"/>
        <w:jc w:val="center"/>
        <w:rPr>
          <w:rFonts w:asciiTheme="majorHAnsi" w:hAnsiTheme="majorHAnsi"/>
        </w:rPr>
      </w:pPr>
      <w:r w:rsidRPr="00BE080E">
        <w:rPr>
          <w:rFonts w:asciiTheme="majorHAnsi" w:hAnsiTheme="majorHAnsi"/>
        </w:rPr>
        <w:t>o</w:t>
      </w:r>
      <w:r w:rsidRPr="00BE080E">
        <w:rPr>
          <w:rFonts w:asciiTheme="majorHAnsi" w:hAnsiTheme="majorHAnsi"/>
          <w:spacing w:val="-9"/>
        </w:rPr>
        <w:t xml:space="preserve"> </w:t>
      </w:r>
      <w:r w:rsidRPr="00BE080E">
        <w:rPr>
          <w:rFonts w:asciiTheme="majorHAnsi" w:hAnsiTheme="majorHAnsi"/>
        </w:rPr>
        <w:t>następującej</w:t>
      </w:r>
      <w:r w:rsidRPr="00BE080E">
        <w:rPr>
          <w:rFonts w:asciiTheme="majorHAnsi" w:hAnsiTheme="majorHAnsi"/>
          <w:spacing w:val="-9"/>
        </w:rPr>
        <w:t xml:space="preserve"> </w:t>
      </w:r>
      <w:r w:rsidRPr="00BE080E">
        <w:rPr>
          <w:rFonts w:asciiTheme="majorHAnsi" w:hAnsiTheme="majorHAnsi"/>
          <w:spacing w:val="-2"/>
        </w:rPr>
        <w:t>treści:</w:t>
      </w:r>
    </w:p>
    <w:p w14:paraId="0A1DAF3D" w14:textId="77777777" w:rsidR="00E84CEB" w:rsidRPr="00BE080E" w:rsidRDefault="006F738C" w:rsidP="003B4858">
      <w:pPr>
        <w:pStyle w:val="Nagwek1"/>
        <w:spacing w:before="37" w:line="276" w:lineRule="auto"/>
        <w:ind w:left="45"/>
        <w:jc w:val="center"/>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Pr="00BE080E">
        <w:rPr>
          <w:rFonts w:asciiTheme="majorHAnsi" w:hAnsiTheme="majorHAnsi"/>
          <w:spacing w:val="-10"/>
        </w:rPr>
        <w:t>1</w:t>
      </w:r>
    </w:p>
    <w:p w14:paraId="19AB5351" w14:textId="615943A6" w:rsidR="00E20472" w:rsidRPr="00BE080E" w:rsidRDefault="006F738C" w:rsidP="00026B8C">
      <w:pPr>
        <w:pStyle w:val="Akapitzlist"/>
        <w:numPr>
          <w:ilvl w:val="0"/>
          <w:numId w:val="9"/>
        </w:numPr>
        <w:spacing w:before="120" w:line="276" w:lineRule="auto"/>
        <w:ind w:left="567"/>
        <w:rPr>
          <w:rFonts w:asciiTheme="majorHAnsi" w:eastAsia="Calibri" w:hAnsiTheme="majorHAnsi" w:cstheme="majorBidi"/>
          <w:sz w:val="20"/>
          <w:szCs w:val="20"/>
        </w:rPr>
      </w:pPr>
      <w:r w:rsidRPr="1851638F">
        <w:rPr>
          <w:rFonts w:asciiTheme="majorHAnsi" w:hAnsiTheme="majorHAnsi"/>
          <w:sz w:val="20"/>
          <w:szCs w:val="20"/>
        </w:rPr>
        <w:t>Przedmiotem</w:t>
      </w:r>
      <w:r w:rsidRPr="1851638F">
        <w:rPr>
          <w:rFonts w:asciiTheme="majorHAnsi" w:hAnsiTheme="majorHAnsi"/>
          <w:spacing w:val="-7"/>
          <w:sz w:val="20"/>
          <w:szCs w:val="20"/>
        </w:rPr>
        <w:t xml:space="preserve"> </w:t>
      </w:r>
      <w:r w:rsidR="00F84E6D" w:rsidRPr="1851638F">
        <w:rPr>
          <w:rFonts w:asciiTheme="majorHAnsi" w:hAnsiTheme="majorHAnsi"/>
          <w:sz w:val="20"/>
          <w:szCs w:val="20"/>
        </w:rPr>
        <w:t xml:space="preserve">Umowy </w:t>
      </w:r>
      <w:r w:rsidRPr="1851638F">
        <w:rPr>
          <w:rFonts w:asciiTheme="majorHAnsi" w:hAnsiTheme="majorHAnsi"/>
          <w:sz w:val="20"/>
          <w:szCs w:val="20"/>
        </w:rPr>
        <w:t>jest</w:t>
      </w:r>
      <w:r w:rsidRPr="1851638F">
        <w:rPr>
          <w:rFonts w:asciiTheme="majorHAnsi" w:hAnsiTheme="majorHAnsi"/>
          <w:spacing w:val="-6"/>
          <w:sz w:val="20"/>
          <w:szCs w:val="20"/>
        </w:rPr>
        <w:t xml:space="preserve"> </w:t>
      </w:r>
    </w:p>
    <w:p w14:paraId="0E6B804A" w14:textId="45C8B23C" w:rsidR="00E20472" w:rsidRPr="00BE080E" w:rsidRDefault="57A9084A" w:rsidP="67251F21">
      <w:pPr>
        <w:pStyle w:val="Akapitzlist"/>
        <w:spacing w:before="120" w:line="276" w:lineRule="auto"/>
        <w:ind w:left="207" w:firstLine="0"/>
        <w:rPr>
          <w:rFonts w:asciiTheme="majorHAnsi" w:eastAsia="Calibri" w:hAnsiTheme="majorHAnsi" w:cstheme="majorBidi"/>
          <w:sz w:val="20"/>
          <w:szCs w:val="20"/>
        </w:rPr>
      </w:pPr>
      <w:r w:rsidRPr="67251F21">
        <w:rPr>
          <w:rFonts w:asciiTheme="majorHAnsi" w:hAnsiTheme="majorHAnsi"/>
          <w:sz w:val="20"/>
          <w:szCs w:val="20"/>
        </w:rPr>
        <w:t>1)</w:t>
      </w:r>
      <w:r w:rsidR="180218A0" w:rsidRPr="67251F21">
        <w:rPr>
          <w:rFonts w:asciiTheme="majorHAnsi" w:hAnsiTheme="majorHAnsi"/>
          <w:sz w:val="20"/>
          <w:szCs w:val="20"/>
        </w:rPr>
        <w:t xml:space="preserve"> W</w:t>
      </w:r>
      <w:r w:rsidR="1708A2EB" w:rsidRPr="67251F21">
        <w:rPr>
          <w:rFonts w:asciiTheme="majorHAnsi" w:hAnsiTheme="majorHAnsi"/>
          <w:sz w:val="20"/>
          <w:szCs w:val="20"/>
        </w:rPr>
        <w:t xml:space="preserve">drożenie systemu HIS </w:t>
      </w:r>
    </w:p>
    <w:p w14:paraId="31E99278" w14:textId="569E2574" w:rsidR="00E20472" w:rsidRPr="00BE080E" w:rsidRDefault="1CF61659" w:rsidP="67251F21">
      <w:pPr>
        <w:pStyle w:val="Akapitzlist"/>
        <w:spacing w:before="120" w:line="276" w:lineRule="auto"/>
        <w:ind w:left="567"/>
        <w:rPr>
          <w:rFonts w:asciiTheme="majorHAnsi" w:eastAsia="Calibri" w:hAnsiTheme="majorHAnsi" w:cstheme="majorBidi"/>
          <w:sz w:val="20"/>
          <w:szCs w:val="20"/>
        </w:rPr>
      </w:pPr>
      <w:r w:rsidRPr="67251F21">
        <w:rPr>
          <w:rFonts w:asciiTheme="majorHAnsi" w:hAnsiTheme="majorHAnsi"/>
          <w:sz w:val="20"/>
          <w:szCs w:val="20"/>
        </w:rPr>
        <w:t xml:space="preserve">2) </w:t>
      </w:r>
      <w:r w:rsidR="1708A2EB" w:rsidRPr="67251F21">
        <w:rPr>
          <w:rFonts w:asciiTheme="majorHAnsi" w:hAnsiTheme="majorHAnsi"/>
          <w:sz w:val="20"/>
          <w:szCs w:val="20"/>
        </w:rPr>
        <w:t xml:space="preserve"> </w:t>
      </w:r>
      <w:r w:rsidR="68E420B3" w:rsidRPr="1851638F">
        <w:rPr>
          <w:rFonts w:asciiTheme="majorHAnsi" w:hAnsiTheme="majorHAnsi"/>
          <w:spacing w:val="-6"/>
          <w:sz w:val="20"/>
          <w:szCs w:val="20"/>
        </w:rPr>
        <w:t>R</w:t>
      </w:r>
      <w:r w:rsidR="00C55110" w:rsidRPr="1851638F">
        <w:rPr>
          <w:rFonts w:asciiTheme="majorHAnsi" w:hAnsiTheme="majorHAnsi"/>
          <w:spacing w:val="-6"/>
          <w:sz w:val="20"/>
          <w:szCs w:val="20"/>
        </w:rPr>
        <w:t xml:space="preserve">ozwój systemu HIS – </w:t>
      </w:r>
      <w:proofErr w:type="gramStart"/>
      <w:r w:rsidR="00C55110" w:rsidRPr="1851638F">
        <w:rPr>
          <w:rFonts w:asciiTheme="majorHAnsi" w:hAnsiTheme="majorHAnsi"/>
          <w:spacing w:val="-6"/>
          <w:sz w:val="20"/>
          <w:szCs w:val="20"/>
        </w:rPr>
        <w:t>rozbudowa  systemu</w:t>
      </w:r>
      <w:proofErr w:type="gramEnd"/>
      <w:r w:rsidR="00C55110" w:rsidRPr="1851638F">
        <w:rPr>
          <w:rFonts w:asciiTheme="majorHAnsi" w:hAnsiTheme="majorHAnsi"/>
          <w:spacing w:val="-6"/>
          <w:sz w:val="20"/>
          <w:szCs w:val="20"/>
        </w:rPr>
        <w:t xml:space="preserve"> HIS o nowe funkcjonalności wspierające procesy diagnostyczne, terapeutyczne i zarządcze </w:t>
      </w:r>
    </w:p>
    <w:p w14:paraId="7007D19A" w14:textId="73FD701D" w:rsidR="00E20472" w:rsidRPr="00BE080E" w:rsidRDefault="63D33215" w:rsidP="67251F21">
      <w:pPr>
        <w:pStyle w:val="Akapitzlist"/>
        <w:spacing w:before="120" w:line="276" w:lineRule="auto"/>
        <w:ind w:left="567"/>
        <w:rPr>
          <w:rFonts w:asciiTheme="majorHAnsi" w:eastAsia="Calibri" w:hAnsiTheme="majorHAnsi" w:cstheme="majorBidi"/>
          <w:sz w:val="20"/>
          <w:szCs w:val="20"/>
        </w:rPr>
      </w:pPr>
      <w:r w:rsidRPr="1851638F">
        <w:rPr>
          <w:rFonts w:asciiTheme="majorHAnsi" w:hAnsiTheme="majorHAnsi"/>
          <w:sz w:val="20"/>
          <w:szCs w:val="20"/>
        </w:rPr>
        <w:t xml:space="preserve">3) </w:t>
      </w:r>
      <w:r w:rsidRPr="67251F21">
        <w:rPr>
          <w:rFonts w:asciiTheme="majorHAnsi" w:hAnsiTheme="majorHAnsi"/>
          <w:sz w:val="20"/>
          <w:szCs w:val="20"/>
        </w:rPr>
        <w:t>Szkoleni</w:t>
      </w:r>
      <w:r w:rsidR="726F6F47" w:rsidRPr="67251F21">
        <w:rPr>
          <w:rFonts w:asciiTheme="majorHAnsi" w:hAnsiTheme="majorHAnsi"/>
          <w:sz w:val="20"/>
          <w:szCs w:val="20"/>
        </w:rPr>
        <w:t>e</w:t>
      </w:r>
      <w:r w:rsidRPr="67251F21">
        <w:rPr>
          <w:rFonts w:asciiTheme="majorHAnsi" w:hAnsiTheme="majorHAnsi"/>
          <w:sz w:val="20"/>
          <w:szCs w:val="20"/>
        </w:rPr>
        <w:t xml:space="preserve"> personelu medycznego i administracyjnego  </w:t>
      </w:r>
    </w:p>
    <w:p w14:paraId="6761E56D" w14:textId="0BEAE52D" w:rsidR="00E20472" w:rsidRPr="00BE080E" w:rsidRDefault="17FE45A9" w:rsidP="368ABA1E">
      <w:pPr>
        <w:pStyle w:val="Akapitzlist"/>
        <w:spacing w:before="120" w:line="276" w:lineRule="auto"/>
        <w:ind w:left="567"/>
        <w:rPr>
          <w:rFonts w:asciiTheme="majorHAnsi" w:eastAsia="Calibri" w:hAnsiTheme="majorHAnsi" w:cstheme="majorBidi"/>
          <w:sz w:val="20"/>
          <w:szCs w:val="20"/>
        </w:rPr>
      </w:pPr>
      <w:r w:rsidRPr="368ABA1E">
        <w:rPr>
          <w:rFonts w:asciiTheme="majorHAnsi" w:hAnsiTheme="majorHAnsi"/>
          <w:sz w:val="20"/>
          <w:szCs w:val="20"/>
        </w:rPr>
        <w:t>(zwanych dalej „</w:t>
      </w:r>
      <w:r w:rsidRPr="368ABA1E">
        <w:rPr>
          <w:rFonts w:asciiTheme="majorHAnsi" w:hAnsiTheme="majorHAnsi"/>
          <w:b/>
          <w:bCs/>
          <w:sz w:val="20"/>
          <w:szCs w:val="20"/>
        </w:rPr>
        <w:t>Przedmiot</w:t>
      </w:r>
      <w:r w:rsidR="43A19D93" w:rsidRPr="368ABA1E">
        <w:rPr>
          <w:rFonts w:asciiTheme="majorHAnsi" w:hAnsiTheme="majorHAnsi"/>
          <w:b/>
          <w:bCs/>
          <w:sz w:val="20"/>
          <w:szCs w:val="20"/>
        </w:rPr>
        <w:t>em</w:t>
      </w:r>
      <w:r w:rsidRPr="368ABA1E">
        <w:rPr>
          <w:rFonts w:asciiTheme="majorHAnsi" w:hAnsiTheme="majorHAnsi"/>
          <w:b/>
          <w:bCs/>
          <w:sz w:val="20"/>
          <w:szCs w:val="20"/>
        </w:rPr>
        <w:t xml:space="preserve"> Umowy</w:t>
      </w:r>
      <w:r w:rsidRPr="368ABA1E">
        <w:rPr>
          <w:rFonts w:asciiTheme="majorHAnsi" w:hAnsiTheme="majorHAnsi"/>
          <w:sz w:val="20"/>
          <w:szCs w:val="20"/>
        </w:rPr>
        <w:t>”)</w:t>
      </w:r>
      <w:r w:rsidR="348276EA" w:rsidRPr="368ABA1E">
        <w:rPr>
          <w:rFonts w:asciiTheme="majorHAnsi" w:hAnsiTheme="majorHAnsi"/>
          <w:sz w:val="20"/>
          <w:szCs w:val="20"/>
        </w:rPr>
        <w:t>, zgodn</w:t>
      </w:r>
      <w:r w:rsidR="36F02003" w:rsidRPr="368ABA1E">
        <w:rPr>
          <w:rFonts w:asciiTheme="majorHAnsi" w:hAnsiTheme="majorHAnsi"/>
          <w:sz w:val="20"/>
          <w:szCs w:val="20"/>
        </w:rPr>
        <w:t>ie</w:t>
      </w:r>
      <w:r w:rsidR="348276EA" w:rsidRPr="368ABA1E">
        <w:rPr>
          <w:rFonts w:asciiTheme="majorHAnsi" w:hAnsiTheme="majorHAnsi"/>
          <w:sz w:val="20"/>
          <w:szCs w:val="20"/>
        </w:rPr>
        <w:t xml:space="preserve"> z Opisem Przedmiotu Zamówienia stanowiącym </w:t>
      </w:r>
      <w:r w:rsidR="348276EA" w:rsidRPr="368ABA1E">
        <w:rPr>
          <w:rFonts w:asciiTheme="majorHAnsi" w:hAnsiTheme="majorHAnsi"/>
          <w:b/>
          <w:bCs/>
          <w:sz w:val="20"/>
          <w:szCs w:val="20"/>
        </w:rPr>
        <w:t xml:space="preserve">Załącznik nr </w:t>
      </w:r>
      <w:r w:rsidR="43A19D93" w:rsidRPr="368ABA1E">
        <w:rPr>
          <w:rFonts w:asciiTheme="majorHAnsi" w:hAnsiTheme="majorHAnsi"/>
          <w:b/>
          <w:bCs/>
          <w:sz w:val="20"/>
          <w:szCs w:val="20"/>
        </w:rPr>
        <w:t>2</w:t>
      </w:r>
      <w:r w:rsidR="348276EA" w:rsidRPr="368ABA1E">
        <w:rPr>
          <w:rFonts w:asciiTheme="majorHAnsi" w:hAnsiTheme="majorHAnsi"/>
          <w:sz w:val="20"/>
          <w:szCs w:val="20"/>
        </w:rPr>
        <w:t xml:space="preserve"> do Umowy oraz </w:t>
      </w:r>
      <w:r w:rsidR="6BFC8B31" w:rsidRPr="368ABA1E">
        <w:rPr>
          <w:rFonts w:asciiTheme="majorHAnsi" w:hAnsiTheme="majorHAnsi"/>
          <w:sz w:val="20"/>
          <w:szCs w:val="20"/>
        </w:rPr>
        <w:t>o</w:t>
      </w:r>
      <w:r w:rsidR="348276EA" w:rsidRPr="368ABA1E">
        <w:rPr>
          <w:rFonts w:asciiTheme="majorHAnsi" w:hAnsiTheme="majorHAnsi"/>
          <w:sz w:val="20"/>
          <w:szCs w:val="20"/>
        </w:rPr>
        <w:t xml:space="preserve">fertą stanowiącą </w:t>
      </w:r>
      <w:r w:rsidR="348276EA" w:rsidRPr="368ABA1E">
        <w:rPr>
          <w:rFonts w:asciiTheme="majorHAnsi" w:hAnsiTheme="majorHAnsi"/>
          <w:b/>
          <w:bCs/>
          <w:sz w:val="20"/>
          <w:szCs w:val="20"/>
        </w:rPr>
        <w:t xml:space="preserve">Załącznik nr </w:t>
      </w:r>
      <w:r w:rsidR="43A19D93" w:rsidRPr="368ABA1E">
        <w:rPr>
          <w:rFonts w:asciiTheme="majorHAnsi" w:hAnsiTheme="majorHAnsi"/>
          <w:b/>
          <w:bCs/>
          <w:sz w:val="20"/>
          <w:szCs w:val="20"/>
        </w:rPr>
        <w:t>1</w:t>
      </w:r>
      <w:r w:rsidR="68C63758" w:rsidRPr="368ABA1E">
        <w:rPr>
          <w:rFonts w:asciiTheme="majorHAnsi" w:hAnsiTheme="majorHAnsi"/>
          <w:sz w:val="20"/>
          <w:szCs w:val="20"/>
        </w:rPr>
        <w:t xml:space="preserve"> </w:t>
      </w:r>
      <w:r w:rsidR="348276EA" w:rsidRPr="368ABA1E">
        <w:rPr>
          <w:rFonts w:asciiTheme="majorHAnsi" w:hAnsiTheme="majorHAnsi"/>
          <w:sz w:val="20"/>
          <w:szCs w:val="20"/>
        </w:rPr>
        <w:t>do Umowy.</w:t>
      </w:r>
    </w:p>
    <w:p w14:paraId="393DDE68" w14:textId="2B4EA459" w:rsidR="00E20472" w:rsidRPr="00BE080E" w:rsidRDefault="00E20472" w:rsidP="00026B8C">
      <w:pPr>
        <w:pStyle w:val="Akapitzlist"/>
        <w:numPr>
          <w:ilvl w:val="0"/>
          <w:numId w:val="9"/>
        </w:numPr>
        <w:spacing w:line="276" w:lineRule="auto"/>
        <w:ind w:left="567" w:hanging="357"/>
        <w:rPr>
          <w:rFonts w:asciiTheme="majorHAnsi" w:eastAsia="Calibri" w:hAnsiTheme="majorHAnsi" w:cstheme="majorHAnsi"/>
          <w:sz w:val="20"/>
          <w:szCs w:val="20"/>
        </w:rPr>
      </w:pPr>
      <w:r w:rsidRPr="00BE080E">
        <w:rPr>
          <w:rFonts w:asciiTheme="majorHAnsi" w:eastAsia="Calibri" w:hAnsiTheme="majorHAnsi" w:cs="Calibri Light"/>
          <w:sz w:val="20"/>
          <w:szCs w:val="20"/>
          <w:lang w:eastAsia="pl-PL"/>
        </w:rPr>
        <w:t xml:space="preserve">Realizacja </w:t>
      </w:r>
      <w:r w:rsidR="00F84E6D" w:rsidRPr="00BE080E">
        <w:rPr>
          <w:rFonts w:asciiTheme="majorHAnsi" w:eastAsia="Calibri" w:hAnsiTheme="majorHAnsi" w:cs="Calibri Light"/>
          <w:sz w:val="20"/>
          <w:szCs w:val="20"/>
          <w:lang w:eastAsia="pl-PL"/>
        </w:rPr>
        <w:t xml:space="preserve">Przedmiotu Umowy </w:t>
      </w:r>
      <w:r w:rsidR="00497B9B" w:rsidRPr="00BE080E">
        <w:rPr>
          <w:rFonts w:asciiTheme="majorHAnsi" w:eastAsia="Calibri" w:hAnsiTheme="majorHAnsi" w:cs="Calibri Light"/>
          <w:sz w:val="20"/>
          <w:szCs w:val="20"/>
          <w:lang w:eastAsia="pl-PL"/>
        </w:rPr>
        <w:t>nastąpi</w:t>
      </w:r>
      <w:r w:rsidRPr="00BE080E">
        <w:rPr>
          <w:rFonts w:asciiTheme="majorHAnsi" w:eastAsia="Calibri" w:hAnsiTheme="majorHAnsi" w:cs="Calibri Light"/>
          <w:sz w:val="20"/>
          <w:szCs w:val="20"/>
          <w:lang w:eastAsia="pl-PL"/>
        </w:rPr>
        <w:t xml:space="preserve"> w ramach rozproszonej organizacji medycznej, tj. w poniższych placówkach:</w:t>
      </w:r>
    </w:p>
    <w:p w14:paraId="06F10C28" w14:textId="77777777" w:rsidR="007337D4" w:rsidRPr="007337D4" w:rsidRDefault="007337D4" w:rsidP="00026B8C">
      <w:pPr>
        <w:pStyle w:val="Akapitzlist"/>
        <w:numPr>
          <w:ilvl w:val="0"/>
          <w:numId w:val="12"/>
        </w:numPr>
        <w:tabs>
          <w:tab w:val="left" w:pos="1276"/>
          <w:tab w:val="left" w:pos="1843"/>
        </w:tabs>
        <w:spacing w:line="276" w:lineRule="auto"/>
        <w:ind w:left="1134" w:hanging="357"/>
        <w:rPr>
          <w:sz w:val="20"/>
          <w:szCs w:val="20"/>
        </w:rPr>
      </w:pPr>
      <w:bookmarkStart w:id="0" w:name="_Hlk217049399"/>
      <w:r w:rsidRPr="007337D4">
        <w:rPr>
          <w:sz w:val="20"/>
          <w:szCs w:val="20"/>
        </w:rPr>
        <w:t>Szpital im. Rudolfa Weigla w Blachowni</w:t>
      </w:r>
      <w:r w:rsidRPr="007337D4">
        <w:rPr>
          <w:rFonts w:cs="Poppins"/>
          <w:color w:val="1A1A1A"/>
          <w:spacing w:val="-3"/>
          <w:sz w:val="20"/>
          <w:szCs w:val="20"/>
          <w:shd w:val="clear" w:color="auto" w:fill="FFFFFF"/>
        </w:rPr>
        <w:t xml:space="preserve">, </w:t>
      </w:r>
      <w:r w:rsidRPr="007337D4">
        <w:rPr>
          <w:sz w:val="20"/>
          <w:szCs w:val="20"/>
        </w:rPr>
        <w:t>ul. Sosnowa 16, 42-290 Blachowni</w:t>
      </w:r>
    </w:p>
    <w:p w14:paraId="7C5E6A7B" w14:textId="77777777" w:rsidR="007337D4" w:rsidRPr="007337D4" w:rsidRDefault="007337D4" w:rsidP="00026B8C">
      <w:pPr>
        <w:pStyle w:val="Akapitzlist"/>
        <w:numPr>
          <w:ilvl w:val="0"/>
          <w:numId w:val="12"/>
        </w:numPr>
        <w:tabs>
          <w:tab w:val="left" w:pos="1276"/>
          <w:tab w:val="left" w:pos="1843"/>
        </w:tabs>
        <w:spacing w:line="276" w:lineRule="auto"/>
        <w:ind w:left="1134" w:hanging="357"/>
        <w:rPr>
          <w:sz w:val="20"/>
          <w:szCs w:val="20"/>
        </w:rPr>
      </w:pPr>
      <w:r w:rsidRPr="007337D4">
        <w:rPr>
          <w:sz w:val="20"/>
          <w:szCs w:val="20"/>
        </w:rPr>
        <w:t>Centrum Kardiologii Scanmed w Częstochowie</w:t>
      </w:r>
      <w:r w:rsidRPr="007337D4">
        <w:rPr>
          <w:rFonts w:cs="Arial"/>
          <w:color w:val="1F1F1F"/>
          <w:sz w:val="20"/>
          <w:szCs w:val="20"/>
          <w:shd w:val="clear" w:color="auto" w:fill="FFFFFF"/>
        </w:rPr>
        <w:t xml:space="preserve">, </w:t>
      </w:r>
      <w:r w:rsidRPr="007337D4">
        <w:rPr>
          <w:sz w:val="20"/>
          <w:szCs w:val="20"/>
        </w:rPr>
        <w:t>ul. Mickiewicza 12, 42-200 Częstochowa</w:t>
      </w:r>
    </w:p>
    <w:p w14:paraId="57260858" w14:textId="77777777" w:rsidR="007337D4" w:rsidRPr="007337D4" w:rsidRDefault="007337D4" w:rsidP="00026B8C">
      <w:pPr>
        <w:pStyle w:val="Akapitzlist"/>
        <w:numPr>
          <w:ilvl w:val="0"/>
          <w:numId w:val="12"/>
        </w:numPr>
        <w:tabs>
          <w:tab w:val="left" w:pos="1276"/>
          <w:tab w:val="left" w:pos="1843"/>
        </w:tabs>
        <w:spacing w:line="276" w:lineRule="auto"/>
        <w:ind w:left="1134"/>
        <w:rPr>
          <w:sz w:val="20"/>
          <w:szCs w:val="20"/>
        </w:rPr>
      </w:pPr>
      <w:r w:rsidRPr="007337D4">
        <w:rPr>
          <w:sz w:val="20"/>
          <w:szCs w:val="20"/>
        </w:rPr>
        <w:t xml:space="preserve">Centrum Kardiologii Scanmed w Raciborzu, ul. </w:t>
      </w:r>
      <w:proofErr w:type="spellStart"/>
      <w:r w:rsidRPr="007337D4">
        <w:rPr>
          <w:sz w:val="20"/>
          <w:szCs w:val="20"/>
        </w:rPr>
        <w:t>Gamowska</w:t>
      </w:r>
      <w:proofErr w:type="spellEnd"/>
      <w:r w:rsidRPr="007337D4">
        <w:rPr>
          <w:sz w:val="20"/>
          <w:szCs w:val="20"/>
        </w:rPr>
        <w:t xml:space="preserve"> 3a, 47-400, Racibórz</w:t>
      </w:r>
    </w:p>
    <w:p w14:paraId="36CF6A4D" w14:textId="77777777" w:rsidR="007337D4" w:rsidRPr="007337D4" w:rsidRDefault="007337D4" w:rsidP="00026B8C">
      <w:pPr>
        <w:pStyle w:val="Akapitzlist"/>
        <w:numPr>
          <w:ilvl w:val="0"/>
          <w:numId w:val="12"/>
        </w:numPr>
        <w:tabs>
          <w:tab w:val="left" w:pos="1276"/>
          <w:tab w:val="left" w:pos="1843"/>
        </w:tabs>
        <w:spacing w:line="276" w:lineRule="auto"/>
        <w:ind w:left="1134"/>
        <w:rPr>
          <w:sz w:val="20"/>
          <w:szCs w:val="20"/>
        </w:rPr>
      </w:pPr>
      <w:r w:rsidRPr="007337D4">
        <w:rPr>
          <w:sz w:val="20"/>
          <w:szCs w:val="20"/>
        </w:rPr>
        <w:t>Centrum Kardiologii Scanmed w Sosnowcu, ul. Zegadłowicza 3, 41-200, Sosnowiec</w:t>
      </w:r>
    </w:p>
    <w:p w14:paraId="36ED9AB2" w14:textId="287F4D91" w:rsidR="007337D4" w:rsidRPr="007337D4" w:rsidRDefault="007337D4" w:rsidP="00026B8C">
      <w:pPr>
        <w:pStyle w:val="Akapitzlist"/>
        <w:numPr>
          <w:ilvl w:val="0"/>
          <w:numId w:val="12"/>
        </w:numPr>
        <w:tabs>
          <w:tab w:val="left" w:pos="1276"/>
          <w:tab w:val="left" w:pos="1843"/>
        </w:tabs>
        <w:spacing w:line="276" w:lineRule="auto"/>
        <w:ind w:left="1134"/>
        <w:rPr>
          <w:sz w:val="20"/>
          <w:szCs w:val="20"/>
        </w:rPr>
      </w:pPr>
      <w:r w:rsidRPr="007337D4">
        <w:rPr>
          <w:sz w:val="20"/>
          <w:szCs w:val="20"/>
        </w:rPr>
        <w:t>Centrum Kardiologii Scanmed w Chorzowie, ul. Strzelców Bytomskich 11, 41-500 Chorzów</w:t>
      </w:r>
    </w:p>
    <w:bookmarkEnd w:id="0"/>
    <w:p w14:paraId="38B054D2" w14:textId="3D1D746D" w:rsidR="00C55110" w:rsidRDefault="365C214B" w:rsidP="1871CF9B">
      <w:pPr>
        <w:pStyle w:val="Akapitzlist"/>
        <w:numPr>
          <w:ilvl w:val="0"/>
          <w:numId w:val="9"/>
        </w:numPr>
        <w:tabs>
          <w:tab w:val="left" w:pos="567"/>
        </w:tabs>
        <w:spacing w:line="276" w:lineRule="auto"/>
        <w:ind w:left="567" w:right="139"/>
        <w:rPr>
          <w:rFonts w:asciiTheme="majorHAnsi" w:hAnsiTheme="majorHAnsi"/>
          <w:sz w:val="20"/>
          <w:szCs w:val="20"/>
        </w:rPr>
      </w:pPr>
      <w:r w:rsidRPr="368ABA1E">
        <w:rPr>
          <w:rFonts w:asciiTheme="majorHAnsi" w:hAnsiTheme="majorHAnsi"/>
          <w:sz w:val="20"/>
          <w:szCs w:val="20"/>
        </w:rPr>
        <w:t xml:space="preserve">W ramach realizacji </w:t>
      </w:r>
      <w:r w:rsidR="4EEAE299" w:rsidRPr="368ABA1E">
        <w:rPr>
          <w:rFonts w:asciiTheme="majorHAnsi" w:hAnsiTheme="majorHAnsi"/>
          <w:sz w:val="20"/>
          <w:szCs w:val="20"/>
        </w:rPr>
        <w:t xml:space="preserve">Przedmiotu Umowy </w:t>
      </w:r>
      <w:r w:rsidRPr="368ABA1E">
        <w:rPr>
          <w:rFonts w:asciiTheme="majorHAnsi" w:hAnsiTheme="majorHAnsi"/>
          <w:sz w:val="20"/>
          <w:szCs w:val="20"/>
        </w:rPr>
        <w:t xml:space="preserve">Wykonawca zapewni </w:t>
      </w:r>
      <w:r w:rsidR="0C38623C" w:rsidRPr="368ABA1E">
        <w:rPr>
          <w:rFonts w:asciiTheme="majorHAnsi" w:hAnsiTheme="majorHAnsi"/>
          <w:sz w:val="20"/>
          <w:szCs w:val="20"/>
        </w:rPr>
        <w:t>nadzór autorski</w:t>
      </w:r>
      <w:r w:rsidR="4AEE2B68" w:rsidRPr="368ABA1E">
        <w:rPr>
          <w:rFonts w:asciiTheme="majorHAnsi" w:hAnsiTheme="majorHAnsi"/>
          <w:color w:val="000000" w:themeColor="text1"/>
          <w:sz w:val="20"/>
          <w:szCs w:val="20"/>
        </w:rPr>
        <w:t xml:space="preserve">. </w:t>
      </w:r>
      <w:r w:rsidR="3D32CCDA" w:rsidRPr="368ABA1E">
        <w:rPr>
          <w:rFonts w:asciiTheme="majorHAnsi" w:hAnsiTheme="majorHAnsi"/>
          <w:color w:val="000000" w:themeColor="text1"/>
          <w:sz w:val="20"/>
          <w:szCs w:val="20"/>
        </w:rPr>
        <w:t>n</w:t>
      </w:r>
      <w:r w:rsidR="75A4F000" w:rsidRPr="368ABA1E">
        <w:rPr>
          <w:rFonts w:asciiTheme="majorHAnsi" w:hAnsiTheme="majorHAnsi"/>
          <w:color w:val="000000" w:themeColor="text1"/>
          <w:sz w:val="20"/>
          <w:szCs w:val="20"/>
        </w:rPr>
        <w:t xml:space="preserve">adzór </w:t>
      </w:r>
      <w:r w:rsidR="3D32CCDA" w:rsidRPr="368ABA1E">
        <w:rPr>
          <w:rFonts w:asciiTheme="majorHAnsi" w:hAnsiTheme="majorHAnsi"/>
          <w:color w:val="000000" w:themeColor="text1"/>
          <w:sz w:val="20"/>
          <w:szCs w:val="20"/>
        </w:rPr>
        <w:t>a</w:t>
      </w:r>
      <w:r w:rsidR="75A4F000" w:rsidRPr="368ABA1E">
        <w:rPr>
          <w:rFonts w:asciiTheme="majorHAnsi" w:hAnsiTheme="majorHAnsi"/>
          <w:color w:val="000000" w:themeColor="text1"/>
          <w:sz w:val="20"/>
          <w:szCs w:val="20"/>
        </w:rPr>
        <w:t>utorski</w:t>
      </w:r>
      <w:r w:rsidR="512E4BA4" w:rsidRPr="368ABA1E">
        <w:rPr>
          <w:rFonts w:asciiTheme="majorHAnsi" w:hAnsiTheme="majorHAnsi"/>
          <w:color w:val="000000" w:themeColor="text1"/>
          <w:sz w:val="20"/>
          <w:szCs w:val="20"/>
        </w:rPr>
        <w:t xml:space="preserve">, który </w:t>
      </w:r>
      <w:r w:rsidRPr="368ABA1E">
        <w:rPr>
          <w:rFonts w:asciiTheme="majorHAnsi" w:hAnsiTheme="majorHAnsi"/>
          <w:sz w:val="20"/>
          <w:szCs w:val="20"/>
        </w:rPr>
        <w:t>będzie trwać</w:t>
      </w:r>
      <w:r w:rsidR="54E21BAC" w:rsidRPr="368ABA1E">
        <w:rPr>
          <w:rFonts w:asciiTheme="majorHAnsi" w:hAnsiTheme="majorHAnsi"/>
          <w:sz w:val="20"/>
          <w:szCs w:val="20"/>
        </w:rPr>
        <w:t xml:space="preserve"> </w:t>
      </w:r>
      <w:r w:rsidR="4AEE2B68" w:rsidRPr="368ABA1E">
        <w:rPr>
          <w:rFonts w:asciiTheme="majorHAnsi" w:hAnsiTheme="majorHAnsi"/>
          <w:sz w:val="20"/>
          <w:szCs w:val="20"/>
        </w:rPr>
        <w:t>36 miesięcy</w:t>
      </w:r>
      <w:r w:rsidRPr="368ABA1E">
        <w:rPr>
          <w:rFonts w:asciiTheme="majorHAnsi" w:hAnsiTheme="majorHAnsi"/>
          <w:sz w:val="20"/>
          <w:szCs w:val="20"/>
        </w:rPr>
        <w:t xml:space="preserve"> i obejmie</w:t>
      </w:r>
      <w:r w:rsidR="4AEE2B68" w:rsidRPr="368ABA1E">
        <w:rPr>
          <w:rFonts w:asciiTheme="majorHAnsi" w:hAnsiTheme="majorHAnsi"/>
          <w:sz w:val="20"/>
          <w:szCs w:val="20"/>
        </w:rPr>
        <w:t xml:space="preserve"> zakres usług wskazanych w Opisie Przedmiotu Zamówienia stanowiący </w:t>
      </w:r>
      <w:r w:rsidR="4AEE2B68" w:rsidRPr="368ABA1E">
        <w:rPr>
          <w:rFonts w:asciiTheme="majorHAnsi" w:hAnsiTheme="majorHAnsi"/>
          <w:b/>
          <w:bCs/>
          <w:sz w:val="20"/>
          <w:szCs w:val="20"/>
        </w:rPr>
        <w:t>Załącznik nr 2</w:t>
      </w:r>
      <w:r w:rsidR="4AEE2B68" w:rsidRPr="368ABA1E">
        <w:rPr>
          <w:rFonts w:asciiTheme="majorHAnsi" w:hAnsiTheme="majorHAnsi"/>
          <w:sz w:val="20"/>
          <w:szCs w:val="20"/>
        </w:rPr>
        <w:t xml:space="preserve"> do Umowy. </w:t>
      </w:r>
    </w:p>
    <w:p w14:paraId="6332882D" w14:textId="77777777" w:rsidR="00C55110" w:rsidRPr="00C55110" w:rsidRDefault="007337D4" w:rsidP="00026B8C">
      <w:pPr>
        <w:pStyle w:val="Akapitzlist"/>
        <w:numPr>
          <w:ilvl w:val="0"/>
          <w:numId w:val="9"/>
        </w:numPr>
        <w:tabs>
          <w:tab w:val="left" w:pos="567"/>
        </w:tabs>
        <w:spacing w:line="276" w:lineRule="auto"/>
        <w:ind w:left="567" w:right="139"/>
        <w:rPr>
          <w:rFonts w:asciiTheme="majorHAnsi" w:hAnsiTheme="majorHAnsi"/>
          <w:sz w:val="20"/>
          <w:szCs w:val="20"/>
        </w:rPr>
      </w:pPr>
      <w:r w:rsidRPr="00C55110">
        <w:rPr>
          <w:sz w:val="20"/>
          <w:szCs w:val="20"/>
        </w:rPr>
        <w:t>Wykonawca oświadcza, że zaoferowany Przedmiot Umowy jest zgodny z zasadą DNSH (</w:t>
      </w:r>
      <w:r w:rsidRPr="00C55110">
        <w:rPr>
          <w:i/>
          <w:iCs/>
          <w:color w:val="000000" w:themeColor="text1"/>
          <w:sz w:val="20"/>
          <w:szCs w:val="20"/>
        </w:rPr>
        <w:t xml:space="preserve">Do No </w:t>
      </w:r>
      <w:proofErr w:type="spellStart"/>
      <w:r w:rsidRPr="00C55110">
        <w:rPr>
          <w:i/>
          <w:iCs/>
          <w:color w:val="000000" w:themeColor="text1"/>
          <w:sz w:val="20"/>
          <w:szCs w:val="20"/>
        </w:rPr>
        <w:t>Significant</w:t>
      </w:r>
      <w:proofErr w:type="spellEnd"/>
      <w:r w:rsidRPr="00C55110">
        <w:rPr>
          <w:i/>
          <w:iCs/>
          <w:color w:val="000000" w:themeColor="text1"/>
          <w:sz w:val="20"/>
          <w:szCs w:val="20"/>
        </w:rPr>
        <w:t xml:space="preserve"> </w:t>
      </w:r>
      <w:proofErr w:type="spellStart"/>
      <w:r w:rsidRPr="00C55110">
        <w:rPr>
          <w:i/>
          <w:iCs/>
          <w:color w:val="000000" w:themeColor="text1"/>
          <w:sz w:val="20"/>
          <w:szCs w:val="20"/>
        </w:rPr>
        <w:t>Harm</w:t>
      </w:r>
      <w:proofErr w:type="spellEnd"/>
      <w:r w:rsidRPr="00C55110">
        <w:rPr>
          <w:i/>
          <w:iCs/>
          <w:color w:val="000000" w:themeColor="text1"/>
          <w:sz w:val="20"/>
          <w:szCs w:val="20"/>
        </w:rPr>
        <w:t xml:space="preserve"> – zasada nieczynienia poważnej szkody środowisku, </w:t>
      </w:r>
      <w:r w:rsidRPr="00C55110">
        <w:rPr>
          <w:color w:val="000000" w:themeColor="text1"/>
          <w:sz w:val="20"/>
          <w:szCs w:val="20"/>
        </w:rPr>
        <w:t>zgodnie z art. 17 rozporządzenia UE nr 2020/852).</w:t>
      </w:r>
    </w:p>
    <w:p w14:paraId="0E5068AA" w14:textId="77777777" w:rsidR="00EB2308" w:rsidRPr="00EB2308" w:rsidRDefault="007337D4" w:rsidP="00026B8C">
      <w:pPr>
        <w:pStyle w:val="Akapitzlist"/>
        <w:numPr>
          <w:ilvl w:val="0"/>
          <w:numId w:val="9"/>
        </w:numPr>
        <w:tabs>
          <w:tab w:val="left" w:pos="567"/>
        </w:tabs>
        <w:spacing w:line="276" w:lineRule="auto"/>
        <w:ind w:left="567" w:right="139"/>
        <w:rPr>
          <w:rFonts w:asciiTheme="majorHAnsi" w:hAnsiTheme="majorHAnsi"/>
          <w:sz w:val="20"/>
          <w:szCs w:val="20"/>
        </w:rPr>
      </w:pPr>
      <w:r w:rsidRPr="00C55110">
        <w:rPr>
          <w:color w:val="000000" w:themeColor="text1"/>
          <w:sz w:val="20"/>
          <w:szCs w:val="20"/>
        </w:rPr>
        <w:t>Wykonawca o</w:t>
      </w:r>
      <w:r w:rsidRPr="00C55110">
        <w:rPr>
          <w:sz w:val="20"/>
          <w:szCs w:val="20"/>
        </w:rPr>
        <w:t xml:space="preserve">świadcza, że zaoferowany Przedmiot Umowy będzie umożliwiać korzystanie z niego przez osoby z różnymi rodzajami niepełnosprawności, w tym m.in. osoby słabowidzące. W sytuacji, </w:t>
      </w:r>
      <w:r w:rsidRPr="00C55110">
        <w:rPr>
          <w:sz w:val="20"/>
          <w:szCs w:val="20"/>
        </w:rPr>
        <w:lastRenderedPageBreak/>
        <w:t xml:space="preserve">gdy ze względów technicznych nie będą mogły zostać spełnione wymogi określone dla standardu WCAG 2.2 AA </w:t>
      </w:r>
      <w:r w:rsidRPr="00C55110">
        <w:rPr>
          <w:i/>
          <w:iCs/>
          <w:sz w:val="20"/>
          <w:szCs w:val="20"/>
        </w:rPr>
        <w:t>(ang.-</w:t>
      </w:r>
      <w:r w:rsidRPr="00C55110">
        <w:rPr>
          <w:b/>
          <w:bCs/>
          <w:i/>
          <w:iCs/>
          <w:sz w:val="20"/>
          <w:szCs w:val="20"/>
        </w:rPr>
        <w:t xml:space="preserve"> </w:t>
      </w:r>
      <w:r w:rsidRPr="00C55110">
        <w:rPr>
          <w:i/>
          <w:iCs/>
          <w:sz w:val="20"/>
          <w:szCs w:val="20"/>
        </w:rPr>
        <w:t xml:space="preserve">Web Content Accessibility </w:t>
      </w:r>
      <w:proofErr w:type="spellStart"/>
      <w:r w:rsidRPr="00C55110">
        <w:rPr>
          <w:i/>
          <w:iCs/>
          <w:sz w:val="20"/>
          <w:szCs w:val="20"/>
        </w:rPr>
        <w:t>Guidelines</w:t>
      </w:r>
      <w:proofErr w:type="spellEnd"/>
      <w:r w:rsidRPr="00C55110">
        <w:rPr>
          <w:sz w:val="20"/>
          <w:szCs w:val="20"/>
        </w:rPr>
        <w:t>), zostaną wdrożone racjonalne usprawnienia i/lub dostęp alternatywny.</w:t>
      </w:r>
    </w:p>
    <w:p w14:paraId="316ED6B3" w14:textId="77777777" w:rsidR="00EB2308" w:rsidRPr="00EB2308" w:rsidRDefault="007337D4" w:rsidP="00026B8C">
      <w:pPr>
        <w:pStyle w:val="Akapitzlist"/>
        <w:numPr>
          <w:ilvl w:val="0"/>
          <w:numId w:val="9"/>
        </w:numPr>
        <w:tabs>
          <w:tab w:val="left" w:pos="567"/>
        </w:tabs>
        <w:spacing w:line="276" w:lineRule="auto"/>
        <w:ind w:left="567" w:right="139"/>
        <w:rPr>
          <w:rFonts w:asciiTheme="majorHAnsi" w:hAnsiTheme="majorHAnsi"/>
          <w:sz w:val="20"/>
          <w:szCs w:val="20"/>
        </w:rPr>
      </w:pPr>
      <w:r w:rsidRPr="00EB2308">
        <w:rPr>
          <w:color w:val="000000" w:themeColor="text1"/>
          <w:sz w:val="20"/>
          <w:szCs w:val="20"/>
        </w:rPr>
        <w:t xml:space="preserve">Wykonawca </w:t>
      </w:r>
      <w:r w:rsidRPr="00EB2308">
        <w:rPr>
          <w:sz w:val="20"/>
          <w:szCs w:val="20"/>
        </w:rPr>
        <w:t xml:space="preserve">oświadcza, że </w:t>
      </w:r>
      <w:bookmarkStart w:id="1" w:name="_Hlk215466046"/>
      <w:r w:rsidRPr="00EB2308">
        <w:rPr>
          <w:sz w:val="20"/>
          <w:szCs w:val="20"/>
        </w:rPr>
        <w:t>przy realizacji Przedmiotu Umowy będzie podejmować działania mające na celu zapobieganie wszelkiej dyskryminacji ze względu na płeć, wiek, niepełnosprawność, rasę lub pochodzenie etniczne, wyznawaną religię lub światopogląd, orientację seksualną</w:t>
      </w:r>
      <w:bookmarkEnd w:id="1"/>
      <w:r w:rsidRPr="00EB2308">
        <w:rPr>
          <w:sz w:val="20"/>
          <w:szCs w:val="20"/>
        </w:rPr>
        <w:t>.</w:t>
      </w:r>
    </w:p>
    <w:p w14:paraId="749CA750" w14:textId="77777777" w:rsidR="00EB2308" w:rsidRDefault="006F738C" w:rsidP="00026B8C">
      <w:pPr>
        <w:pStyle w:val="Akapitzlist"/>
        <w:numPr>
          <w:ilvl w:val="0"/>
          <w:numId w:val="9"/>
        </w:numPr>
        <w:tabs>
          <w:tab w:val="left" w:pos="567"/>
        </w:tabs>
        <w:spacing w:line="276" w:lineRule="auto"/>
        <w:ind w:left="567" w:right="139"/>
        <w:rPr>
          <w:rFonts w:asciiTheme="majorHAnsi" w:hAnsiTheme="majorHAnsi"/>
          <w:sz w:val="20"/>
          <w:szCs w:val="20"/>
        </w:rPr>
      </w:pPr>
      <w:r w:rsidRPr="00EB2308">
        <w:rPr>
          <w:rFonts w:asciiTheme="majorHAnsi" w:hAnsiTheme="majorHAnsi"/>
          <w:sz w:val="20"/>
          <w:szCs w:val="20"/>
        </w:rPr>
        <w:t>Wykonawca</w:t>
      </w:r>
      <w:r w:rsidRPr="00EB2308">
        <w:rPr>
          <w:rFonts w:asciiTheme="majorHAnsi" w:hAnsiTheme="majorHAnsi"/>
          <w:spacing w:val="80"/>
          <w:w w:val="150"/>
          <w:sz w:val="20"/>
          <w:szCs w:val="20"/>
        </w:rPr>
        <w:t xml:space="preserve"> </w:t>
      </w:r>
      <w:r w:rsidRPr="00EB2308">
        <w:rPr>
          <w:rFonts w:asciiTheme="majorHAnsi" w:hAnsiTheme="majorHAnsi"/>
          <w:sz w:val="20"/>
          <w:szCs w:val="20"/>
        </w:rPr>
        <w:t>oświadcza,</w:t>
      </w:r>
      <w:r w:rsidRPr="00EB2308">
        <w:rPr>
          <w:rFonts w:asciiTheme="majorHAnsi" w:hAnsiTheme="majorHAnsi"/>
          <w:spacing w:val="80"/>
          <w:w w:val="150"/>
          <w:sz w:val="20"/>
          <w:szCs w:val="20"/>
        </w:rPr>
        <w:t xml:space="preserve"> </w:t>
      </w:r>
      <w:r w:rsidRPr="00EB2308">
        <w:rPr>
          <w:rFonts w:asciiTheme="majorHAnsi" w:hAnsiTheme="majorHAnsi"/>
          <w:sz w:val="20"/>
          <w:szCs w:val="20"/>
        </w:rPr>
        <w:t>że</w:t>
      </w:r>
      <w:r w:rsidRPr="00EB2308">
        <w:rPr>
          <w:rFonts w:asciiTheme="majorHAnsi" w:hAnsiTheme="majorHAnsi"/>
          <w:spacing w:val="80"/>
          <w:w w:val="150"/>
          <w:sz w:val="20"/>
          <w:szCs w:val="20"/>
        </w:rPr>
        <w:t xml:space="preserve"> </w:t>
      </w:r>
      <w:r w:rsidRPr="00EB2308">
        <w:rPr>
          <w:rFonts w:asciiTheme="majorHAnsi" w:hAnsiTheme="majorHAnsi"/>
          <w:sz w:val="20"/>
          <w:szCs w:val="20"/>
        </w:rPr>
        <w:t>Przedmiot</w:t>
      </w:r>
      <w:r w:rsidRPr="00EB2308">
        <w:rPr>
          <w:rFonts w:asciiTheme="majorHAnsi" w:hAnsiTheme="majorHAnsi"/>
          <w:spacing w:val="80"/>
          <w:w w:val="150"/>
          <w:sz w:val="20"/>
          <w:szCs w:val="20"/>
        </w:rPr>
        <w:t xml:space="preserve"> </w:t>
      </w:r>
      <w:r w:rsidRPr="00EB2308">
        <w:rPr>
          <w:rFonts w:asciiTheme="majorHAnsi" w:hAnsiTheme="majorHAnsi"/>
          <w:sz w:val="20"/>
          <w:szCs w:val="20"/>
        </w:rPr>
        <w:t>Umowy</w:t>
      </w:r>
      <w:r w:rsidRPr="00EB2308">
        <w:rPr>
          <w:rFonts w:asciiTheme="majorHAnsi" w:hAnsiTheme="majorHAnsi"/>
          <w:spacing w:val="80"/>
          <w:w w:val="150"/>
          <w:sz w:val="20"/>
          <w:szCs w:val="20"/>
        </w:rPr>
        <w:t xml:space="preserve"> </w:t>
      </w:r>
      <w:r w:rsidRPr="00EB2308">
        <w:rPr>
          <w:rFonts w:asciiTheme="majorHAnsi" w:hAnsiTheme="majorHAnsi"/>
          <w:sz w:val="20"/>
          <w:szCs w:val="20"/>
        </w:rPr>
        <w:t>zostanie</w:t>
      </w:r>
      <w:r w:rsidRPr="00EB2308">
        <w:rPr>
          <w:rFonts w:asciiTheme="majorHAnsi" w:hAnsiTheme="majorHAnsi"/>
          <w:spacing w:val="80"/>
          <w:w w:val="150"/>
          <w:sz w:val="20"/>
          <w:szCs w:val="20"/>
        </w:rPr>
        <w:t xml:space="preserve"> </w:t>
      </w:r>
      <w:r w:rsidRPr="00EB2308">
        <w:rPr>
          <w:rFonts w:asciiTheme="majorHAnsi" w:hAnsiTheme="majorHAnsi"/>
          <w:sz w:val="20"/>
          <w:szCs w:val="20"/>
        </w:rPr>
        <w:t>wykonany</w:t>
      </w:r>
      <w:r w:rsidRPr="00EB2308">
        <w:rPr>
          <w:rFonts w:asciiTheme="majorHAnsi" w:hAnsiTheme="majorHAnsi"/>
          <w:spacing w:val="80"/>
          <w:w w:val="150"/>
          <w:sz w:val="20"/>
          <w:szCs w:val="20"/>
        </w:rPr>
        <w:t xml:space="preserve"> </w:t>
      </w:r>
      <w:r w:rsidRPr="00EB2308">
        <w:rPr>
          <w:rFonts w:asciiTheme="majorHAnsi" w:hAnsiTheme="majorHAnsi"/>
          <w:sz w:val="20"/>
          <w:szCs w:val="20"/>
        </w:rPr>
        <w:t>na</w:t>
      </w:r>
      <w:r w:rsidRPr="00EB2308">
        <w:rPr>
          <w:rFonts w:asciiTheme="majorHAnsi" w:hAnsiTheme="majorHAnsi"/>
          <w:spacing w:val="80"/>
          <w:w w:val="150"/>
          <w:sz w:val="20"/>
          <w:szCs w:val="20"/>
        </w:rPr>
        <w:t xml:space="preserve"> </w:t>
      </w:r>
      <w:r w:rsidRPr="00EB2308">
        <w:rPr>
          <w:rFonts w:asciiTheme="majorHAnsi" w:hAnsiTheme="majorHAnsi"/>
          <w:sz w:val="20"/>
          <w:szCs w:val="20"/>
        </w:rPr>
        <w:t>warunkach</w:t>
      </w:r>
      <w:r w:rsidRPr="00EB2308">
        <w:rPr>
          <w:rFonts w:asciiTheme="majorHAnsi" w:hAnsiTheme="majorHAnsi"/>
          <w:spacing w:val="80"/>
          <w:w w:val="150"/>
          <w:sz w:val="20"/>
          <w:szCs w:val="20"/>
        </w:rPr>
        <w:t xml:space="preserve"> </w:t>
      </w:r>
      <w:r w:rsidRPr="00EB2308">
        <w:rPr>
          <w:rFonts w:asciiTheme="majorHAnsi" w:hAnsiTheme="majorHAnsi"/>
          <w:sz w:val="20"/>
          <w:szCs w:val="20"/>
        </w:rPr>
        <w:t>zgodnych</w:t>
      </w:r>
      <w:r w:rsidRPr="00EB2308">
        <w:rPr>
          <w:rFonts w:asciiTheme="majorHAnsi" w:hAnsiTheme="majorHAnsi"/>
          <w:spacing w:val="40"/>
          <w:sz w:val="20"/>
          <w:szCs w:val="20"/>
        </w:rPr>
        <w:t xml:space="preserve"> </w:t>
      </w:r>
      <w:r w:rsidRPr="00EB2308">
        <w:rPr>
          <w:rFonts w:asciiTheme="majorHAnsi" w:hAnsiTheme="majorHAnsi"/>
          <w:sz w:val="20"/>
          <w:szCs w:val="20"/>
        </w:rPr>
        <w:t xml:space="preserve">z zapytaniem ofertowym, </w:t>
      </w:r>
      <w:proofErr w:type="gramStart"/>
      <w:r w:rsidR="00BA1849" w:rsidRPr="00EB2308">
        <w:rPr>
          <w:rFonts w:asciiTheme="majorHAnsi" w:hAnsiTheme="majorHAnsi"/>
          <w:sz w:val="20"/>
          <w:szCs w:val="20"/>
        </w:rPr>
        <w:t>z</w:t>
      </w:r>
      <w:r w:rsidRPr="00EB2308">
        <w:rPr>
          <w:rFonts w:asciiTheme="majorHAnsi" w:hAnsiTheme="majorHAnsi"/>
          <w:sz w:val="20"/>
          <w:szCs w:val="20"/>
        </w:rPr>
        <w:t>e</w:t>
      </w:r>
      <w:proofErr w:type="gramEnd"/>
      <w:r w:rsidRPr="00EB2308">
        <w:rPr>
          <w:rFonts w:asciiTheme="majorHAnsi" w:hAnsiTheme="majorHAnsi"/>
          <w:sz w:val="20"/>
          <w:szCs w:val="20"/>
        </w:rPr>
        <w:t xml:space="preserve"> złożoną przez Wykonawcę ofertą stanowiącą </w:t>
      </w:r>
      <w:r w:rsidRPr="00EB2308">
        <w:rPr>
          <w:rFonts w:asciiTheme="majorHAnsi" w:hAnsiTheme="majorHAnsi"/>
          <w:b/>
          <w:bCs/>
          <w:sz w:val="20"/>
          <w:szCs w:val="20"/>
        </w:rPr>
        <w:t xml:space="preserve">Załącznik nr 1 </w:t>
      </w:r>
      <w:r w:rsidRPr="00EB2308">
        <w:rPr>
          <w:rFonts w:asciiTheme="majorHAnsi" w:hAnsiTheme="majorHAnsi"/>
          <w:sz w:val="20"/>
          <w:szCs w:val="20"/>
        </w:rPr>
        <w:t xml:space="preserve">do Umowy oraz z </w:t>
      </w:r>
      <w:r w:rsidR="00BA1849" w:rsidRPr="00EB2308">
        <w:rPr>
          <w:rFonts w:asciiTheme="majorHAnsi" w:hAnsiTheme="majorHAnsi"/>
          <w:sz w:val="20"/>
          <w:szCs w:val="20"/>
        </w:rPr>
        <w:t>O</w:t>
      </w:r>
      <w:r w:rsidRPr="00EB2308">
        <w:rPr>
          <w:rFonts w:asciiTheme="majorHAnsi" w:hAnsiTheme="majorHAnsi"/>
          <w:sz w:val="20"/>
          <w:szCs w:val="20"/>
        </w:rPr>
        <w:t xml:space="preserve">pisem </w:t>
      </w:r>
      <w:r w:rsidR="00BA1849" w:rsidRPr="00EB2308">
        <w:rPr>
          <w:rFonts w:asciiTheme="majorHAnsi" w:hAnsiTheme="majorHAnsi"/>
          <w:sz w:val="20"/>
          <w:szCs w:val="20"/>
        </w:rPr>
        <w:t>P</w:t>
      </w:r>
      <w:r w:rsidRPr="00EB2308">
        <w:rPr>
          <w:rFonts w:asciiTheme="majorHAnsi" w:hAnsiTheme="majorHAnsi"/>
          <w:sz w:val="20"/>
          <w:szCs w:val="20"/>
        </w:rPr>
        <w:t xml:space="preserve">rzedmiotu </w:t>
      </w:r>
      <w:r w:rsidR="00BA1849" w:rsidRPr="00EB2308">
        <w:rPr>
          <w:rFonts w:asciiTheme="majorHAnsi" w:hAnsiTheme="majorHAnsi"/>
          <w:sz w:val="20"/>
          <w:szCs w:val="20"/>
        </w:rPr>
        <w:t>Z</w:t>
      </w:r>
      <w:r w:rsidRPr="00EB2308">
        <w:rPr>
          <w:rFonts w:asciiTheme="majorHAnsi" w:hAnsiTheme="majorHAnsi"/>
          <w:sz w:val="20"/>
          <w:szCs w:val="20"/>
        </w:rPr>
        <w:t xml:space="preserve">amówienia stanowiącym </w:t>
      </w:r>
      <w:r w:rsidRPr="00EB2308">
        <w:rPr>
          <w:rFonts w:asciiTheme="majorHAnsi" w:hAnsiTheme="majorHAnsi"/>
          <w:b/>
          <w:bCs/>
          <w:sz w:val="20"/>
          <w:szCs w:val="20"/>
        </w:rPr>
        <w:t xml:space="preserve">Załącznik nr 2 </w:t>
      </w:r>
      <w:r w:rsidRPr="00EB2308">
        <w:rPr>
          <w:rFonts w:asciiTheme="majorHAnsi" w:hAnsiTheme="majorHAnsi"/>
          <w:sz w:val="20"/>
          <w:szCs w:val="20"/>
        </w:rPr>
        <w:t>do Umowy.</w:t>
      </w:r>
    </w:p>
    <w:p w14:paraId="76DBED70" w14:textId="41DDCA0A" w:rsidR="0045179E" w:rsidRPr="00EB2308" w:rsidRDefault="006F738C" w:rsidP="00026B8C">
      <w:pPr>
        <w:pStyle w:val="Akapitzlist"/>
        <w:numPr>
          <w:ilvl w:val="0"/>
          <w:numId w:val="9"/>
        </w:numPr>
        <w:tabs>
          <w:tab w:val="left" w:pos="567"/>
        </w:tabs>
        <w:spacing w:line="276" w:lineRule="auto"/>
        <w:ind w:left="567" w:right="139"/>
        <w:rPr>
          <w:rFonts w:asciiTheme="majorHAnsi" w:hAnsiTheme="majorHAnsi"/>
          <w:sz w:val="20"/>
          <w:szCs w:val="20"/>
        </w:rPr>
      </w:pPr>
      <w:r w:rsidRPr="00EB2308">
        <w:rPr>
          <w:rFonts w:asciiTheme="majorHAnsi" w:hAnsiTheme="majorHAnsi"/>
          <w:sz w:val="20"/>
          <w:szCs w:val="20"/>
        </w:rPr>
        <w:t>Umowa</w:t>
      </w:r>
      <w:r w:rsidRPr="00EB2308">
        <w:rPr>
          <w:rFonts w:asciiTheme="majorHAnsi" w:hAnsiTheme="majorHAnsi"/>
          <w:spacing w:val="-10"/>
          <w:sz w:val="20"/>
          <w:szCs w:val="20"/>
        </w:rPr>
        <w:t xml:space="preserve"> </w:t>
      </w:r>
      <w:r w:rsidRPr="00EB2308">
        <w:rPr>
          <w:rFonts w:asciiTheme="majorHAnsi" w:hAnsiTheme="majorHAnsi"/>
          <w:sz w:val="20"/>
          <w:szCs w:val="20"/>
        </w:rPr>
        <w:t>realizowana</w:t>
      </w:r>
      <w:r w:rsidRPr="00EB2308">
        <w:rPr>
          <w:rFonts w:asciiTheme="majorHAnsi" w:hAnsiTheme="majorHAnsi"/>
          <w:spacing w:val="-9"/>
          <w:sz w:val="20"/>
          <w:szCs w:val="20"/>
        </w:rPr>
        <w:t xml:space="preserve"> </w:t>
      </w:r>
      <w:r w:rsidRPr="00EB2308">
        <w:rPr>
          <w:rFonts w:asciiTheme="majorHAnsi" w:hAnsiTheme="majorHAnsi"/>
          <w:sz w:val="20"/>
          <w:szCs w:val="20"/>
        </w:rPr>
        <w:t>jest</w:t>
      </w:r>
      <w:r w:rsidRPr="00EB2308">
        <w:rPr>
          <w:rFonts w:asciiTheme="majorHAnsi" w:hAnsiTheme="majorHAnsi"/>
          <w:spacing w:val="-10"/>
          <w:sz w:val="20"/>
          <w:szCs w:val="20"/>
        </w:rPr>
        <w:t xml:space="preserve"> </w:t>
      </w:r>
      <w:r w:rsidRPr="00EB2308">
        <w:rPr>
          <w:rFonts w:asciiTheme="majorHAnsi" w:hAnsiTheme="majorHAnsi"/>
          <w:sz w:val="20"/>
          <w:szCs w:val="20"/>
        </w:rPr>
        <w:t>w</w:t>
      </w:r>
      <w:r w:rsidRPr="00EB2308">
        <w:rPr>
          <w:rFonts w:asciiTheme="majorHAnsi" w:hAnsiTheme="majorHAnsi"/>
          <w:spacing w:val="-8"/>
          <w:sz w:val="20"/>
          <w:szCs w:val="20"/>
        </w:rPr>
        <w:t xml:space="preserve"> </w:t>
      </w:r>
      <w:r w:rsidRPr="00EB2308">
        <w:rPr>
          <w:rFonts w:asciiTheme="majorHAnsi" w:hAnsiTheme="majorHAnsi"/>
          <w:sz w:val="20"/>
          <w:szCs w:val="20"/>
        </w:rPr>
        <w:t>ramach</w:t>
      </w:r>
      <w:r w:rsidRPr="00EB2308">
        <w:rPr>
          <w:rFonts w:asciiTheme="majorHAnsi" w:hAnsiTheme="majorHAnsi"/>
          <w:spacing w:val="-10"/>
          <w:sz w:val="20"/>
          <w:szCs w:val="20"/>
        </w:rPr>
        <w:t xml:space="preserve"> </w:t>
      </w:r>
      <w:r w:rsidR="005A1D12" w:rsidRPr="00EB2308">
        <w:rPr>
          <w:rFonts w:asciiTheme="majorHAnsi" w:hAnsiTheme="majorHAnsi"/>
          <w:sz w:val="20"/>
          <w:szCs w:val="20"/>
        </w:rPr>
        <w:t>przedsięwzięcia</w:t>
      </w:r>
      <w:r w:rsidR="005A1D12" w:rsidRPr="00EB2308">
        <w:rPr>
          <w:rFonts w:asciiTheme="majorHAnsi" w:hAnsiTheme="majorHAnsi"/>
          <w:spacing w:val="37"/>
          <w:sz w:val="20"/>
          <w:szCs w:val="20"/>
        </w:rPr>
        <w:t xml:space="preserve"> </w:t>
      </w:r>
      <w:proofErr w:type="gramStart"/>
      <w:r w:rsidR="005A1D12" w:rsidRPr="00EB2308">
        <w:rPr>
          <w:rFonts w:asciiTheme="majorHAnsi" w:hAnsiTheme="majorHAnsi"/>
          <w:spacing w:val="-5"/>
          <w:sz w:val="20"/>
          <w:szCs w:val="20"/>
        </w:rPr>
        <w:t>pt. ,</w:t>
      </w:r>
      <w:proofErr w:type="gramEnd"/>
      <w:r w:rsidR="005A1D12" w:rsidRPr="00EB2308">
        <w:rPr>
          <w:rFonts w:asciiTheme="majorHAnsi" w:hAnsiTheme="majorHAnsi"/>
          <w:spacing w:val="-5"/>
          <w:sz w:val="20"/>
          <w:szCs w:val="20"/>
        </w:rPr>
        <w:t>,</w:t>
      </w:r>
      <w:r w:rsidR="0045179E" w:rsidRPr="00EB2308">
        <w:rPr>
          <w:rFonts w:asciiTheme="majorHAnsi" w:hAnsiTheme="majorHAnsi"/>
          <w:sz w:val="20"/>
          <w:szCs w:val="20"/>
        </w:rPr>
        <w:t xml:space="preserve"> Rozwój usług cyfrowych w Szpitalu im Rudolfa Weigla w Blachowni</w:t>
      </w:r>
      <w:r w:rsidR="005A1D12" w:rsidRPr="00EB2308">
        <w:rPr>
          <w:rFonts w:asciiTheme="majorHAnsi" w:hAnsiTheme="majorHAnsi"/>
          <w:spacing w:val="-5"/>
          <w:sz w:val="20"/>
          <w:szCs w:val="20"/>
        </w:rPr>
        <w:t>”</w:t>
      </w:r>
      <w:r w:rsidR="00F84E6D" w:rsidRPr="00EB2308">
        <w:rPr>
          <w:rFonts w:asciiTheme="majorHAnsi" w:hAnsiTheme="majorHAnsi"/>
          <w:spacing w:val="-5"/>
          <w:sz w:val="20"/>
          <w:szCs w:val="20"/>
        </w:rPr>
        <w:t xml:space="preserve"> </w:t>
      </w:r>
      <w:r w:rsidR="005A1D12" w:rsidRPr="00EB2308">
        <w:rPr>
          <w:rFonts w:asciiTheme="majorHAnsi" w:hAnsiTheme="majorHAnsi"/>
          <w:sz w:val="20"/>
          <w:szCs w:val="20"/>
        </w:rPr>
        <w:t>w ramach naboru KPOD.07.03-IP.10-001/25</w:t>
      </w:r>
      <w:r w:rsidR="0045179E" w:rsidRPr="00EB2308">
        <w:rPr>
          <w:rFonts w:asciiTheme="majorHAnsi" w:hAnsiTheme="majorHAnsi"/>
          <w:sz w:val="20"/>
          <w:szCs w:val="20"/>
        </w:rPr>
        <w:t xml:space="preserve">, </w:t>
      </w:r>
      <w:bookmarkStart w:id="2" w:name="_Hlk216640663"/>
      <w:r w:rsidR="0045179E" w:rsidRPr="00EB2308">
        <w:rPr>
          <w:rFonts w:asciiTheme="majorHAnsi" w:hAnsiTheme="majorHAnsi"/>
          <w:sz w:val="20"/>
          <w:szCs w:val="20"/>
        </w:rPr>
        <w:t>nr wniosku: KPOD.07.03-IP.10-0454/25. </w:t>
      </w:r>
      <w:bookmarkEnd w:id="2"/>
    </w:p>
    <w:p w14:paraId="0CA35580" w14:textId="77777777" w:rsidR="00E84CEB" w:rsidRPr="00BE080E" w:rsidRDefault="006F738C" w:rsidP="003B4858">
      <w:pPr>
        <w:pStyle w:val="Nagwek1"/>
        <w:spacing w:line="276" w:lineRule="auto"/>
        <w:jc w:val="left"/>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Pr="00BE080E">
        <w:rPr>
          <w:rFonts w:asciiTheme="majorHAnsi" w:hAnsiTheme="majorHAnsi"/>
          <w:spacing w:val="-10"/>
        </w:rPr>
        <w:t>2</w:t>
      </w:r>
    </w:p>
    <w:p w14:paraId="6BD498BE" w14:textId="5C823A05" w:rsidR="002E2148" w:rsidRPr="00BE080E" w:rsidRDefault="2B4A011E" w:rsidP="368ABA1E">
      <w:pPr>
        <w:pStyle w:val="Akapitzlist"/>
        <w:numPr>
          <w:ilvl w:val="0"/>
          <w:numId w:val="8"/>
        </w:numPr>
        <w:spacing w:before="18" w:line="276" w:lineRule="auto"/>
        <w:ind w:left="567"/>
        <w:rPr>
          <w:rFonts w:asciiTheme="majorHAnsi" w:hAnsiTheme="majorHAnsi" w:cstheme="majorBidi"/>
          <w:sz w:val="20"/>
          <w:szCs w:val="20"/>
        </w:rPr>
      </w:pPr>
      <w:r w:rsidRPr="368ABA1E">
        <w:rPr>
          <w:rFonts w:asciiTheme="majorHAnsi" w:hAnsiTheme="majorHAnsi"/>
          <w:sz w:val="20"/>
          <w:szCs w:val="20"/>
        </w:rPr>
        <w:t>Realizacja</w:t>
      </w:r>
      <w:r w:rsidRPr="368ABA1E">
        <w:rPr>
          <w:rFonts w:asciiTheme="majorHAnsi" w:hAnsiTheme="majorHAnsi"/>
          <w:spacing w:val="-8"/>
          <w:sz w:val="20"/>
          <w:szCs w:val="20"/>
        </w:rPr>
        <w:t xml:space="preserve"> </w:t>
      </w:r>
      <w:r w:rsidRPr="368ABA1E">
        <w:rPr>
          <w:rFonts w:asciiTheme="majorHAnsi" w:hAnsiTheme="majorHAnsi"/>
          <w:sz w:val="20"/>
          <w:szCs w:val="20"/>
        </w:rPr>
        <w:t>Przedmiotu</w:t>
      </w:r>
      <w:r w:rsidRPr="368ABA1E">
        <w:rPr>
          <w:rFonts w:asciiTheme="majorHAnsi" w:hAnsiTheme="majorHAnsi"/>
          <w:spacing w:val="-7"/>
          <w:sz w:val="20"/>
          <w:szCs w:val="20"/>
        </w:rPr>
        <w:t xml:space="preserve"> </w:t>
      </w:r>
      <w:r w:rsidRPr="368ABA1E">
        <w:rPr>
          <w:rFonts w:asciiTheme="majorHAnsi" w:hAnsiTheme="majorHAnsi"/>
          <w:sz w:val="20"/>
          <w:szCs w:val="20"/>
        </w:rPr>
        <w:t>Umowy</w:t>
      </w:r>
      <w:r w:rsidRPr="368ABA1E">
        <w:rPr>
          <w:rFonts w:asciiTheme="majorHAnsi" w:hAnsiTheme="majorHAnsi"/>
          <w:spacing w:val="-5"/>
          <w:sz w:val="20"/>
          <w:szCs w:val="20"/>
        </w:rPr>
        <w:t xml:space="preserve"> </w:t>
      </w:r>
      <w:r w:rsidRPr="368ABA1E">
        <w:rPr>
          <w:rFonts w:asciiTheme="majorHAnsi" w:hAnsiTheme="majorHAnsi"/>
          <w:sz w:val="20"/>
          <w:szCs w:val="20"/>
        </w:rPr>
        <w:t>nastąpi</w:t>
      </w:r>
      <w:r w:rsidRPr="368ABA1E">
        <w:rPr>
          <w:rFonts w:asciiTheme="majorHAnsi" w:hAnsiTheme="majorHAnsi"/>
          <w:spacing w:val="-7"/>
          <w:sz w:val="20"/>
          <w:szCs w:val="20"/>
        </w:rPr>
        <w:t xml:space="preserve"> </w:t>
      </w:r>
      <w:r w:rsidRPr="368ABA1E">
        <w:rPr>
          <w:rFonts w:asciiTheme="majorHAnsi" w:hAnsiTheme="majorHAnsi"/>
          <w:sz w:val="20"/>
          <w:szCs w:val="20"/>
        </w:rPr>
        <w:t>w</w:t>
      </w:r>
      <w:r w:rsidRPr="368ABA1E">
        <w:rPr>
          <w:rFonts w:asciiTheme="majorHAnsi" w:hAnsiTheme="majorHAnsi"/>
          <w:spacing w:val="-4"/>
          <w:sz w:val="20"/>
          <w:szCs w:val="20"/>
        </w:rPr>
        <w:t xml:space="preserve"> </w:t>
      </w:r>
      <w:r w:rsidRPr="368ABA1E">
        <w:rPr>
          <w:rFonts w:asciiTheme="majorHAnsi" w:hAnsiTheme="majorHAnsi"/>
          <w:sz w:val="20"/>
          <w:szCs w:val="20"/>
        </w:rPr>
        <w:t>terminie</w:t>
      </w:r>
      <w:r w:rsidRPr="368ABA1E">
        <w:rPr>
          <w:rFonts w:asciiTheme="majorHAnsi" w:hAnsiTheme="majorHAnsi"/>
          <w:spacing w:val="-6"/>
          <w:sz w:val="20"/>
          <w:szCs w:val="20"/>
        </w:rPr>
        <w:t xml:space="preserve"> </w:t>
      </w:r>
      <w:r w:rsidR="3F1E0D3E" w:rsidRPr="368ABA1E">
        <w:rPr>
          <w:rFonts w:asciiTheme="majorHAnsi" w:hAnsiTheme="majorHAnsi"/>
          <w:spacing w:val="-6"/>
          <w:sz w:val="20"/>
          <w:szCs w:val="20"/>
        </w:rPr>
        <w:t xml:space="preserve">do 15.05.2026 r. </w:t>
      </w:r>
      <w:r w:rsidR="4ADC9BB3" w:rsidRPr="368ABA1E">
        <w:rPr>
          <w:rFonts w:asciiTheme="majorHAnsi" w:hAnsiTheme="majorHAnsi" w:cstheme="majorBidi"/>
          <w:sz w:val="21"/>
          <w:szCs w:val="21"/>
        </w:rPr>
        <w:t xml:space="preserve">Wykonawca zobowiązany jest do przeprowadzenia Analizy Przedwdrożeniowej oraz dostarczenia Dokumentu Analizy Przedwdrożeniowej Zamawiającemu, </w:t>
      </w:r>
      <w:r w:rsidR="4ADC9BB3" w:rsidRPr="368ABA1E">
        <w:rPr>
          <w:rFonts w:asciiTheme="majorHAnsi" w:hAnsiTheme="majorHAnsi" w:cstheme="majorBidi"/>
          <w:b/>
          <w:bCs/>
          <w:sz w:val="21"/>
          <w:szCs w:val="21"/>
        </w:rPr>
        <w:t>w terminie 7 dni od dnia zawarcia umowy</w:t>
      </w:r>
      <w:r w:rsidR="73D6EBB6" w:rsidRPr="368ABA1E">
        <w:rPr>
          <w:rFonts w:asciiTheme="majorHAnsi" w:hAnsiTheme="majorHAnsi" w:cstheme="majorBidi"/>
          <w:sz w:val="20"/>
          <w:szCs w:val="20"/>
        </w:rPr>
        <w:t>.</w:t>
      </w:r>
      <w:r w:rsidR="52005D86" w:rsidRPr="368ABA1E">
        <w:rPr>
          <w:rFonts w:asciiTheme="majorHAnsi" w:hAnsiTheme="majorHAnsi" w:cstheme="majorBidi"/>
          <w:sz w:val="20"/>
          <w:szCs w:val="20"/>
        </w:rPr>
        <w:t xml:space="preserve"> </w:t>
      </w:r>
    </w:p>
    <w:p w14:paraId="2108C184" w14:textId="42305B3E" w:rsidR="00E84CEB" w:rsidRPr="00BE080E" w:rsidRDefault="006F738C" w:rsidP="00026B8C">
      <w:pPr>
        <w:pStyle w:val="Akapitzlist"/>
        <w:numPr>
          <w:ilvl w:val="0"/>
          <w:numId w:val="8"/>
        </w:numPr>
        <w:spacing w:before="36" w:line="276" w:lineRule="auto"/>
        <w:ind w:left="567"/>
        <w:rPr>
          <w:rFonts w:asciiTheme="majorHAnsi" w:hAnsiTheme="majorHAnsi"/>
          <w:sz w:val="20"/>
          <w:szCs w:val="20"/>
        </w:rPr>
      </w:pPr>
      <w:r w:rsidRPr="00BE080E">
        <w:rPr>
          <w:rFonts w:asciiTheme="majorHAnsi" w:hAnsiTheme="majorHAnsi"/>
          <w:sz w:val="20"/>
          <w:szCs w:val="20"/>
        </w:rPr>
        <w:t>Realizacja</w:t>
      </w:r>
      <w:r w:rsidRPr="00BE080E">
        <w:rPr>
          <w:rFonts w:asciiTheme="majorHAnsi" w:hAnsiTheme="majorHAnsi"/>
          <w:spacing w:val="-9"/>
          <w:sz w:val="20"/>
          <w:szCs w:val="20"/>
        </w:rPr>
        <w:t xml:space="preserve"> </w:t>
      </w:r>
      <w:r w:rsidRPr="00BE080E">
        <w:rPr>
          <w:rFonts w:asciiTheme="majorHAnsi" w:hAnsiTheme="majorHAnsi"/>
          <w:sz w:val="20"/>
          <w:szCs w:val="20"/>
        </w:rPr>
        <w:t>Przedmiotu</w:t>
      </w:r>
      <w:r w:rsidRPr="00BE080E">
        <w:rPr>
          <w:rFonts w:asciiTheme="majorHAnsi" w:hAnsiTheme="majorHAnsi"/>
          <w:spacing w:val="-10"/>
          <w:sz w:val="20"/>
          <w:szCs w:val="20"/>
        </w:rPr>
        <w:t xml:space="preserve"> </w:t>
      </w:r>
      <w:r w:rsidRPr="00BE080E">
        <w:rPr>
          <w:rFonts w:asciiTheme="majorHAnsi" w:hAnsiTheme="majorHAnsi"/>
          <w:sz w:val="20"/>
          <w:szCs w:val="20"/>
        </w:rPr>
        <w:t>Umowy</w:t>
      </w:r>
      <w:r w:rsidRPr="00BE080E">
        <w:rPr>
          <w:rFonts w:asciiTheme="majorHAnsi" w:hAnsiTheme="majorHAnsi"/>
          <w:spacing w:val="-9"/>
          <w:sz w:val="20"/>
          <w:szCs w:val="20"/>
        </w:rPr>
        <w:t xml:space="preserve"> </w:t>
      </w:r>
      <w:r w:rsidRPr="00BE080E">
        <w:rPr>
          <w:rFonts w:asciiTheme="majorHAnsi" w:hAnsiTheme="majorHAnsi"/>
          <w:sz w:val="20"/>
          <w:szCs w:val="20"/>
        </w:rPr>
        <w:t>będzie</w:t>
      </w:r>
      <w:r w:rsidRPr="00BE080E">
        <w:rPr>
          <w:rFonts w:asciiTheme="majorHAnsi" w:hAnsiTheme="majorHAnsi"/>
          <w:spacing w:val="-9"/>
          <w:sz w:val="20"/>
          <w:szCs w:val="20"/>
        </w:rPr>
        <w:t xml:space="preserve"> </w:t>
      </w:r>
      <w:r w:rsidRPr="00BE080E">
        <w:rPr>
          <w:rFonts w:asciiTheme="majorHAnsi" w:hAnsiTheme="majorHAnsi"/>
          <w:sz w:val="20"/>
          <w:szCs w:val="20"/>
        </w:rPr>
        <w:t>potwierdzona</w:t>
      </w:r>
      <w:r w:rsidRPr="00BE080E">
        <w:rPr>
          <w:rFonts w:asciiTheme="majorHAnsi" w:hAnsiTheme="majorHAnsi"/>
          <w:spacing w:val="-10"/>
          <w:sz w:val="20"/>
          <w:szCs w:val="20"/>
        </w:rPr>
        <w:t xml:space="preserve"> </w:t>
      </w:r>
      <w:r w:rsidRPr="00BE080E">
        <w:rPr>
          <w:rFonts w:asciiTheme="majorHAnsi" w:hAnsiTheme="majorHAnsi"/>
          <w:sz w:val="20"/>
          <w:szCs w:val="20"/>
        </w:rPr>
        <w:t>obustronnie</w:t>
      </w:r>
      <w:r w:rsidRPr="00BE080E">
        <w:rPr>
          <w:rFonts w:asciiTheme="majorHAnsi" w:hAnsiTheme="majorHAnsi"/>
          <w:spacing w:val="-9"/>
          <w:sz w:val="20"/>
          <w:szCs w:val="20"/>
        </w:rPr>
        <w:t xml:space="preserve"> </w:t>
      </w:r>
      <w:r w:rsidRPr="00BE080E">
        <w:rPr>
          <w:rFonts w:asciiTheme="majorHAnsi" w:hAnsiTheme="majorHAnsi"/>
          <w:sz w:val="20"/>
          <w:szCs w:val="20"/>
        </w:rPr>
        <w:t>podpisanym</w:t>
      </w:r>
      <w:r w:rsidRPr="00BE080E">
        <w:rPr>
          <w:rFonts w:asciiTheme="majorHAnsi" w:hAnsiTheme="majorHAnsi"/>
          <w:spacing w:val="-11"/>
          <w:sz w:val="20"/>
          <w:szCs w:val="20"/>
        </w:rPr>
        <w:t xml:space="preserve"> </w:t>
      </w:r>
      <w:r w:rsidRPr="00BE080E">
        <w:rPr>
          <w:rFonts w:asciiTheme="majorHAnsi" w:hAnsiTheme="majorHAnsi"/>
          <w:sz w:val="20"/>
          <w:szCs w:val="20"/>
        </w:rPr>
        <w:t>protokołem</w:t>
      </w:r>
      <w:r w:rsidRPr="00BE080E">
        <w:rPr>
          <w:rFonts w:asciiTheme="majorHAnsi" w:hAnsiTheme="majorHAnsi"/>
          <w:spacing w:val="-11"/>
          <w:sz w:val="20"/>
          <w:szCs w:val="20"/>
        </w:rPr>
        <w:t xml:space="preserve"> </w:t>
      </w:r>
      <w:r w:rsidRPr="00BE080E">
        <w:rPr>
          <w:rFonts w:asciiTheme="majorHAnsi" w:hAnsiTheme="majorHAnsi"/>
          <w:spacing w:val="-2"/>
          <w:sz w:val="20"/>
          <w:szCs w:val="20"/>
        </w:rPr>
        <w:t>odbioru</w:t>
      </w:r>
      <w:r w:rsidR="009861EC" w:rsidRPr="00BE080E">
        <w:rPr>
          <w:rFonts w:asciiTheme="majorHAnsi" w:hAnsiTheme="majorHAnsi"/>
          <w:spacing w:val="-2"/>
          <w:sz w:val="20"/>
          <w:szCs w:val="20"/>
        </w:rPr>
        <w:t xml:space="preserve"> </w:t>
      </w:r>
      <w:r w:rsidR="009861EC" w:rsidRPr="00BE080E">
        <w:rPr>
          <w:rFonts w:asciiTheme="majorHAnsi" w:hAnsiTheme="majorHAnsi"/>
          <w:sz w:val="20"/>
          <w:szCs w:val="20"/>
        </w:rPr>
        <w:t>bez</w:t>
      </w:r>
      <w:r w:rsidR="009861EC" w:rsidRPr="00BE080E">
        <w:rPr>
          <w:rFonts w:asciiTheme="majorHAnsi" w:hAnsiTheme="majorHAnsi"/>
          <w:spacing w:val="3"/>
          <w:sz w:val="20"/>
          <w:szCs w:val="20"/>
        </w:rPr>
        <w:t xml:space="preserve"> </w:t>
      </w:r>
      <w:r w:rsidR="009861EC" w:rsidRPr="00BE080E">
        <w:rPr>
          <w:rFonts w:asciiTheme="majorHAnsi" w:hAnsiTheme="majorHAnsi"/>
          <w:spacing w:val="-5"/>
          <w:sz w:val="20"/>
          <w:szCs w:val="20"/>
        </w:rPr>
        <w:t xml:space="preserve">wad </w:t>
      </w:r>
      <w:r w:rsidR="009861EC" w:rsidRPr="00BE080E">
        <w:rPr>
          <w:rFonts w:asciiTheme="majorHAnsi" w:hAnsiTheme="majorHAnsi"/>
          <w:sz w:val="20"/>
          <w:szCs w:val="20"/>
        </w:rPr>
        <w:t>czy</w:t>
      </w:r>
      <w:r w:rsidR="009861EC" w:rsidRPr="00BE080E">
        <w:rPr>
          <w:rFonts w:asciiTheme="majorHAnsi" w:hAnsiTheme="majorHAnsi"/>
          <w:spacing w:val="-9"/>
          <w:sz w:val="20"/>
          <w:szCs w:val="20"/>
        </w:rPr>
        <w:t xml:space="preserve"> </w:t>
      </w:r>
      <w:r w:rsidR="009861EC" w:rsidRPr="00BE080E">
        <w:rPr>
          <w:rFonts w:asciiTheme="majorHAnsi" w:hAnsiTheme="majorHAnsi"/>
          <w:sz w:val="20"/>
          <w:szCs w:val="20"/>
        </w:rPr>
        <w:t>zastrzeżeń</w:t>
      </w:r>
      <w:r w:rsidR="00D17798" w:rsidRPr="00BE080E">
        <w:rPr>
          <w:rFonts w:asciiTheme="majorHAnsi" w:hAnsiTheme="majorHAnsi"/>
          <w:sz w:val="20"/>
          <w:szCs w:val="20"/>
        </w:rPr>
        <w:t xml:space="preserve"> stwierdzającym kompletność </w:t>
      </w:r>
      <w:r w:rsidR="003B4858" w:rsidRPr="00BE080E">
        <w:rPr>
          <w:rFonts w:asciiTheme="majorHAnsi" w:hAnsiTheme="majorHAnsi"/>
          <w:sz w:val="20"/>
          <w:szCs w:val="20"/>
        </w:rPr>
        <w:t>zrealizowanego Przedmiotu Umowy</w:t>
      </w:r>
      <w:r w:rsidR="00D17798" w:rsidRPr="00BE080E">
        <w:rPr>
          <w:rFonts w:asciiTheme="majorHAnsi" w:hAnsiTheme="majorHAnsi"/>
          <w:sz w:val="20"/>
          <w:szCs w:val="20"/>
        </w:rPr>
        <w:t>.</w:t>
      </w:r>
    </w:p>
    <w:p w14:paraId="359F07C7" w14:textId="6B33D6A2" w:rsidR="00D17798" w:rsidRPr="00BE080E" w:rsidRDefault="001B3926" w:rsidP="00026B8C">
      <w:pPr>
        <w:pStyle w:val="Tekstpodstawowy"/>
        <w:widowControl/>
        <w:numPr>
          <w:ilvl w:val="0"/>
          <w:numId w:val="8"/>
        </w:numPr>
        <w:autoSpaceDE/>
        <w:autoSpaceDN/>
        <w:spacing w:before="36" w:line="276" w:lineRule="auto"/>
        <w:ind w:left="567"/>
        <w:rPr>
          <w:rFonts w:asciiTheme="majorHAnsi" w:hAnsiTheme="majorHAnsi"/>
        </w:rPr>
      </w:pPr>
      <w:r w:rsidRPr="00BE080E">
        <w:rPr>
          <w:rFonts w:asciiTheme="majorHAnsi" w:hAnsiTheme="majorHAnsi" w:cs="Arial"/>
        </w:rPr>
        <w:t xml:space="preserve">W przypadku gdy w trakcie odbioru, o którym mowa w ust. </w:t>
      </w:r>
      <w:r w:rsidR="00D17798" w:rsidRPr="00BE080E">
        <w:rPr>
          <w:rFonts w:asciiTheme="majorHAnsi" w:hAnsiTheme="majorHAnsi" w:cs="Arial"/>
        </w:rPr>
        <w:t>3</w:t>
      </w:r>
      <w:r w:rsidRPr="00BE080E">
        <w:rPr>
          <w:rFonts w:asciiTheme="majorHAnsi" w:hAnsiTheme="majorHAnsi" w:cs="Arial"/>
        </w:rPr>
        <w:t xml:space="preserve"> powyżej zostaną stwierdzone usterki </w:t>
      </w:r>
      <w:r w:rsidRPr="00BE080E">
        <w:rPr>
          <w:rFonts w:asciiTheme="majorHAnsi" w:hAnsiTheme="majorHAnsi" w:cs="Arial"/>
        </w:rPr>
        <w:br/>
        <w:t xml:space="preserve">i wady, to czynności odbioru zostaną wstrzymane do czasu usunięcia wad lub </w:t>
      </w:r>
      <w:r w:rsidR="003B4858" w:rsidRPr="00BE080E">
        <w:rPr>
          <w:rFonts w:asciiTheme="majorHAnsi" w:hAnsiTheme="majorHAnsi" w:cs="Arial"/>
        </w:rPr>
        <w:t>błędów</w:t>
      </w:r>
      <w:r w:rsidRPr="00BE080E">
        <w:rPr>
          <w:rFonts w:asciiTheme="majorHAnsi" w:hAnsiTheme="majorHAnsi" w:cs="Arial"/>
        </w:rPr>
        <w:t>, co zostanie zaznaczone w protokole.</w:t>
      </w:r>
    </w:p>
    <w:p w14:paraId="27B4112F" w14:textId="4F3FF74A" w:rsidR="003B4858" w:rsidRPr="00F053E4" w:rsidRDefault="09400438" w:rsidP="00026B8C">
      <w:pPr>
        <w:pStyle w:val="Tekstpodstawowy"/>
        <w:widowControl/>
        <w:numPr>
          <w:ilvl w:val="0"/>
          <w:numId w:val="8"/>
        </w:numPr>
        <w:spacing w:before="36" w:line="276" w:lineRule="auto"/>
        <w:ind w:left="567"/>
      </w:pPr>
      <w:r w:rsidRPr="368ABA1E">
        <w:rPr>
          <w:rFonts w:asciiTheme="majorHAnsi" w:hAnsiTheme="majorHAnsi"/>
        </w:rPr>
        <w:t>Realizacja</w:t>
      </w:r>
      <w:r w:rsidR="43A18183" w:rsidRPr="368ABA1E">
        <w:rPr>
          <w:rFonts w:asciiTheme="majorHAnsi" w:hAnsiTheme="majorHAnsi"/>
        </w:rPr>
        <w:t xml:space="preserve"> Przedmiotu </w:t>
      </w:r>
      <w:r w:rsidR="43A19D93" w:rsidRPr="368ABA1E">
        <w:rPr>
          <w:rFonts w:asciiTheme="majorHAnsi" w:hAnsiTheme="majorHAnsi"/>
        </w:rPr>
        <w:t>U</w:t>
      </w:r>
      <w:r w:rsidR="43A18183" w:rsidRPr="368ABA1E">
        <w:rPr>
          <w:rFonts w:asciiTheme="majorHAnsi" w:hAnsiTheme="majorHAnsi"/>
        </w:rPr>
        <w:t xml:space="preserve">mowy odbywa się na koszt i odpowiedzialność Wykonawcy. </w:t>
      </w:r>
    </w:p>
    <w:p w14:paraId="0EF6F188" w14:textId="77777777" w:rsidR="00F841CE" w:rsidRPr="00766502" w:rsidRDefault="3FF68CCB" w:rsidP="368ABA1E">
      <w:pPr>
        <w:pStyle w:val="paragraph"/>
        <w:numPr>
          <w:ilvl w:val="0"/>
          <w:numId w:val="8"/>
        </w:numPr>
        <w:spacing w:before="0" w:beforeAutospacing="0" w:after="0" w:afterAutospacing="0" w:line="276" w:lineRule="auto"/>
        <w:jc w:val="both"/>
        <w:textAlignment w:val="baseline"/>
        <w:rPr>
          <w:rFonts w:ascii="Cambria" w:hAnsi="Cambria" w:cs="Segoe UI"/>
          <w:sz w:val="21"/>
          <w:szCs w:val="21"/>
        </w:rPr>
      </w:pPr>
      <w:r w:rsidRPr="368ABA1E">
        <w:rPr>
          <w:rStyle w:val="normaltextrun"/>
          <w:rFonts w:ascii="Cambria" w:hAnsi="Cambria" w:cs="Segoe UI"/>
          <w:sz w:val="21"/>
          <w:szCs w:val="21"/>
        </w:rPr>
        <w:t>Wykonawca będzie brał pod uwagę przy wykonywaniu poszczególnych prac potrzeby Zamawiającego, zgodność prac i dostaw z istniejącą u Zamawiającego architekturą i specyfikacją techniczną, wymaganiami bezpieczeństwa i obowiązującą polityką organizacyjną, a poszczególne prace będzie wykonywał w ścisłej z nim współpracy, natomiast Zamawiający, aby zapewnić jak najlepsze efekty realizacji przedmiotu umowy, zobowiązuje się przekazywać Wykonawcy decyzje dotyczące realizacji bez zbędnej zwłoki, jak również będzie za pośrednictwem Koordynatora będzie udostępniał informacje niezbędne do realizacji przedmiotu umowy w terminach umożliwiających wykonanie prac zgodnie z terminami określonymi w Umowie.</w:t>
      </w:r>
      <w:r w:rsidRPr="368ABA1E">
        <w:rPr>
          <w:rStyle w:val="eop"/>
          <w:rFonts w:eastAsia="Cambria" w:cs="Segoe UI"/>
          <w:sz w:val="21"/>
          <w:szCs w:val="21"/>
        </w:rPr>
        <w:t> </w:t>
      </w:r>
    </w:p>
    <w:p w14:paraId="11ECE2B8" w14:textId="461D35FE" w:rsidR="00F841CE" w:rsidRDefault="3FF68CCB" w:rsidP="368ABA1E">
      <w:pPr>
        <w:pStyle w:val="Tekstpodstawowy"/>
        <w:widowControl/>
        <w:numPr>
          <w:ilvl w:val="0"/>
          <w:numId w:val="8"/>
        </w:numPr>
        <w:spacing w:before="36" w:line="276" w:lineRule="auto"/>
        <w:ind w:left="567"/>
        <w:rPr>
          <w:rStyle w:val="normaltextrun"/>
          <w:rFonts w:cs="Segoe UI"/>
          <w:color w:val="3B3B3B"/>
          <w:sz w:val="21"/>
          <w:szCs w:val="21"/>
        </w:rPr>
      </w:pPr>
      <w:r w:rsidRPr="368ABA1E">
        <w:rPr>
          <w:rStyle w:val="normaltextrun"/>
          <w:rFonts w:cs="Segoe UI"/>
          <w:sz w:val="21"/>
          <w:szCs w:val="21"/>
        </w:rPr>
        <w:t>W trakcie realizacji prac i dostaw wchodzących w zakres przedmiotu zamówienia Wykonawca będzie zobowiązany do ścisłej współpracy z Zamawiającym, a w szczególności będzie zobowiązany do uzgadniania prowadzonych prac z wyznaczonym Koordynatorem Zamawiającego, który będzie nadzorował realizację umowy, w szczególności w zakresie zgodności prac i dostaw z istniejącą u Zamawiającego architekturą i specyfikacją techniczną, wymaganiami bezpieczeństwa i obowiązującą polityką organizacyjną. W szczególnie uzasadnionych przypadkach, zwłaszcza gdy wymagają tego względy bezpieczeństwa, techniczne, wewnątrzorganizacyjne lub związane z należytym i terminowym wykonaniem przedmiotu umowy, Koordynator może wydać Wykonawcy polecenia, które Wykonawca winien wykonać z dołożeniem należytej staranności o ile nie stoją one w sprzeczności z </w:t>
      </w:r>
      <w:r w:rsidRPr="368ABA1E">
        <w:rPr>
          <w:rStyle w:val="normaltextrun"/>
          <w:rFonts w:cs="Segoe UI"/>
          <w:color w:val="3B3B3B"/>
          <w:sz w:val="21"/>
          <w:szCs w:val="21"/>
        </w:rPr>
        <w:t>wymogami umowy, przepisami prawa polskiego oraz unijnego, zasadami wiedzy technicznej, odpowiednimi normami, zarządzeniami lub wytycznymi.</w:t>
      </w:r>
      <w:r w:rsidR="1AB520ED" w:rsidRPr="368ABA1E">
        <w:rPr>
          <w:rStyle w:val="normaltextrun"/>
          <w:rFonts w:cs="Segoe UI"/>
          <w:color w:val="3B3B3B"/>
          <w:sz w:val="21"/>
          <w:szCs w:val="21"/>
        </w:rPr>
        <w:t xml:space="preserve"> </w:t>
      </w:r>
    </w:p>
    <w:p w14:paraId="1D9612F5" w14:textId="17944686" w:rsidR="1EE46FBD" w:rsidRDefault="1EE46FBD" w:rsidP="368ABA1E">
      <w:pPr>
        <w:pStyle w:val="Tekstpodstawowy"/>
        <w:widowControl/>
        <w:numPr>
          <w:ilvl w:val="0"/>
          <w:numId w:val="8"/>
        </w:numPr>
        <w:spacing w:before="36" w:line="276" w:lineRule="auto"/>
        <w:ind w:left="567"/>
      </w:pPr>
    </w:p>
    <w:p w14:paraId="1B18E410" w14:textId="7DFA1806" w:rsidR="495C3CD7" w:rsidRPr="00D1093B" w:rsidRDefault="495C3CD7" w:rsidP="00D1093B">
      <w:pPr>
        <w:pStyle w:val="Tekstpodstawowy"/>
        <w:spacing w:line="276" w:lineRule="auto"/>
        <w:jc w:val="center"/>
        <w:rPr>
          <w:rFonts w:asciiTheme="majorHAnsi" w:hAnsiTheme="majorHAnsi"/>
          <w:b/>
          <w:bCs/>
        </w:rPr>
      </w:pPr>
      <w:r w:rsidRPr="1EE46FBD">
        <w:rPr>
          <w:rFonts w:asciiTheme="majorHAnsi" w:hAnsiTheme="majorHAnsi"/>
        </w:rPr>
        <w:t xml:space="preserve"> </w:t>
      </w:r>
      <w:r w:rsidRPr="00D1093B">
        <w:rPr>
          <w:rFonts w:asciiTheme="majorHAnsi" w:hAnsiTheme="majorHAnsi"/>
          <w:b/>
          <w:bCs/>
        </w:rPr>
        <w:t>§ 2</w:t>
      </w:r>
      <w:r w:rsidR="0F27A601" w:rsidRPr="00D1093B">
        <w:rPr>
          <w:rFonts w:asciiTheme="majorHAnsi" w:hAnsiTheme="majorHAnsi"/>
          <w:b/>
          <w:bCs/>
        </w:rPr>
        <w:t>a</w:t>
      </w:r>
    </w:p>
    <w:p w14:paraId="43E18835" w14:textId="19DCA984" w:rsidR="1EE46FBD" w:rsidRDefault="1EE46FBD" w:rsidP="1EE46FBD">
      <w:pPr>
        <w:pStyle w:val="Tekstpodstawowy"/>
        <w:widowControl/>
        <w:spacing w:before="36" w:line="276" w:lineRule="auto"/>
        <w:rPr>
          <w:rFonts w:asciiTheme="majorHAnsi" w:hAnsiTheme="majorHAnsi"/>
        </w:rPr>
      </w:pPr>
    </w:p>
    <w:p w14:paraId="695ECDA0" w14:textId="74A7392C" w:rsidR="0F27A601" w:rsidRPr="009033C1" w:rsidRDefault="2BEB98FD" w:rsidP="368ABA1E">
      <w:pPr>
        <w:pStyle w:val="Tekstpodstawowy"/>
        <w:widowControl/>
        <w:numPr>
          <w:ilvl w:val="0"/>
          <w:numId w:val="1"/>
        </w:numPr>
        <w:rPr>
          <w:rFonts w:asciiTheme="majorHAnsi" w:hAnsiTheme="majorHAnsi"/>
        </w:rPr>
      </w:pPr>
      <w:r>
        <w:t xml:space="preserve">W terminie do </w:t>
      </w:r>
      <w:r w:rsidR="3FF68CCB">
        <w:t>7</w:t>
      </w:r>
      <w:r w:rsidR="1731AB9B">
        <w:t xml:space="preserve"> </w:t>
      </w:r>
      <w:r>
        <w:t>dni od dnia zawarcia Umowy</w:t>
      </w:r>
      <w:r w:rsidR="078B7B28">
        <w:t xml:space="preserve"> w ramach Dokumentu Analizy Przedwdrożeniowej</w:t>
      </w:r>
      <w:r>
        <w:t xml:space="preserve">, pod groźbą kary umownej, Wykonawca przedłoży do akceptacji Zamawiającego zgodny z umową </w:t>
      </w:r>
      <w:r>
        <w:lastRenderedPageBreak/>
        <w:t xml:space="preserve">Harmonogram </w:t>
      </w:r>
      <w:r w:rsidR="135CB746">
        <w:t>wdrożenia</w:t>
      </w:r>
      <w:r w:rsidR="592215DE">
        <w:t xml:space="preserve"> (dalej Harmonogram)</w:t>
      </w:r>
      <w:r>
        <w:t>, z wyszczególnieniem wszystkich przewidywanych rodzajów prac objętych Umową</w:t>
      </w:r>
      <w:r w:rsidR="2CFA4285">
        <w:t xml:space="preserve"> i </w:t>
      </w:r>
      <w:r>
        <w:t>terminu ich realizacji</w:t>
      </w:r>
      <w:r w:rsidR="4AD08E09">
        <w:t>.</w:t>
      </w:r>
    </w:p>
    <w:p w14:paraId="24F617D2" w14:textId="2319581A" w:rsidR="0F27A601" w:rsidRPr="009033C1" w:rsidRDefault="0F27A601" w:rsidP="00D1093B">
      <w:pPr>
        <w:pStyle w:val="Tekstpodstawowy"/>
        <w:widowControl/>
        <w:numPr>
          <w:ilvl w:val="0"/>
          <w:numId w:val="1"/>
        </w:numPr>
        <w:rPr>
          <w:rFonts w:ascii="Calibri" w:eastAsia="Calibri" w:hAnsi="Calibri" w:cs="Calibri"/>
          <w:sz w:val="22"/>
          <w:szCs w:val="22"/>
        </w:rPr>
      </w:pPr>
      <w:r w:rsidRPr="009033C1">
        <w:t xml:space="preserve">Zamawiający ma prawo odmowy akceptacji przedłożonego Harmonogramu , o którym mowa w ust. </w:t>
      </w:r>
      <w:r w:rsidR="769DB760" w:rsidRPr="009033C1">
        <w:t>1</w:t>
      </w:r>
      <w:r w:rsidRPr="009033C1">
        <w:t xml:space="preserve"> i żądania jego zmiany w przypadku, gdy Zamawiający będzie miał uzasadnione wątpliwości co do </w:t>
      </w:r>
      <w:r w:rsidR="2E555299" w:rsidRPr="009033C1">
        <w:t xml:space="preserve">faktycznej </w:t>
      </w:r>
      <w:r w:rsidRPr="009033C1">
        <w:t xml:space="preserve">możliwości realizacji Przedmiotu Umowy w przyjętych terminach, niezgodności harmonogramu z umownymi terminami określonymi w </w:t>
      </w:r>
      <w:r w:rsidR="3746B7AE" w:rsidRPr="009033C1">
        <w:t>§ 2</w:t>
      </w:r>
      <w:r w:rsidRPr="009033C1">
        <w:t xml:space="preserve">, bądź uzna, że zaproponowany element jest za ogólny, niejednoznaczny lub niekompletny, co może utrudniać czynności odbiorowe, rozliczenie </w:t>
      </w:r>
      <w:r w:rsidR="7DD6802A" w:rsidRPr="009033C1">
        <w:t xml:space="preserve">Przedmiotu Umowy </w:t>
      </w:r>
      <w:r w:rsidRPr="009033C1">
        <w:t xml:space="preserve"> lub wpływać na jakość prac. </w:t>
      </w:r>
    </w:p>
    <w:p w14:paraId="42CDA3F7" w14:textId="441F3AAE" w:rsidR="0F27A601" w:rsidRDefault="2BEB98FD" w:rsidP="00D1093B">
      <w:pPr>
        <w:pStyle w:val="Tekstpodstawowy"/>
        <w:widowControl/>
        <w:numPr>
          <w:ilvl w:val="0"/>
          <w:numId w:val="1"/>
        </w:numPr>
        <w:rPr>
          <w:rFonts w:ascii="Calibri" w:eastAsia="Calibri" w:hAnsi="Calibri" w:cs="Calibri"/>
          <w:sz w:val="22"/>
          <w:szCs w:val="22"/>
        </w:rPr>
      </w:pPr>
      <w:r>
        <w:t xml:space="preserve">Wykonawca jest zobowiązany do bieżącej aktualizacji </w:t>
      </w:r>
      <w:proofErr w:type="gramStart"/>
      <w:r>
        <w:t>Harmonogramu  zgodnie</w:t>
      </w:r>
      <w:proofErr w:type="gramEnd"/>
      <w:r>
        <w:t xml:space="preserve"> z faktycznym postępem </w:t>
      </w:r>
      <w:r w:rsidR="5A60B0B8">
        <w:t>prac</w:t>
      </w:r>
      <w:r>
        <w:t xml:space="preserve">, </w:t>
      </w:r>
      <w:proofErr w:type="gramStart"/>
      <w:r>
        <w:t>za wyjątkiem</w:t>
      </w:r>
      <w:proofErr w:type="gramEnd"/>
      <w:r>
        <w:t xml:space="preserve"> zmiany terminów realizacji określonych w </w:t>
      </w:r>
      <w:r w:rsidR="791E3082">
        <w:t>§ 2</w:t>
      </w:r>
      <w:r>
        <w:t xml:space="preserve"> powyżej. Ponadto jako wymagające aktualizacji Harmonogramu będzie opóźnienie w realizacji poszczególnych </w:t>
      </w:r>
      <w:r w:rsidR="1AB520ED">
        <w:t xml:space="preserve">prac </w:t>
      </w:r>
      <w:r>
        <w:t>o 7 dni. Wraz z aktualizacją Harmonogramu Wykonawca przedstawi Zamawiającemu do zatwierdzenia projekt programu naprawczego. Program naprawczy powinien przewidywać reorganizację sposobu wykonywania</w:t>
      </w:r>
      <w:r w:rsidR="7D43D040">
        <w:t xml:space="preserve"> prac</w:t>
      </w:r>
      <w:r>
        <w:t xml:space="preserve"> poprzez zwiększenie zaangażowania sprzętu, personelu, Podwykonawców lub innych zasobów Wykonawcy w celu wykonania niezrealizowanych dotychczas </w:t>
      </w:r>
      <w:r w:rsidR="5EDC9914">
        <w:t>zakresu Przedmiotu Umowy</w:t>
      </w:r>
      <w:r>
        <w:t xml:space="preserve"> oraz zniwelowanie powstałego opóźnienia. Wykonawcy nie przysługuje z tego tytułu dodatkowe wynagrodzenie. Postanowienia ust. </w:t>
      </w:r>
      <w:r w:rsidR="5310B80F">
        <w:t>2</w:t>
      </w:r>
      <w:r>
        <w:t xml:space="preserve"> stosuje się odpowiednio. </w:t>
      </w:r>
    </w:p>
    <w:p w14:paraId="5BD415DB" w14:textId="5D31DF8B" w:rsidR="0F27A601" w:rsidRPr="00F053E4" w:rsidRDefault="2BEB98FD" w:rsidP="00D1093B">
      <w:pPr>
        <w:pStyle w:val="Tekstpodstawowy"/>
        <w:widowControl/>
        <w:numPr>
          <w:ilvl w:val="0"/>
          <w:numId w:val="1"/>
        </w:numPr>
        <w:rPr>
          <w:rFonts w:ascii="Calibri" w:eastAsia="Calibri" w:hAnsi="Calibri" w:cs="Calibri"/>
          <w:sz w:val="22"/>
          <w:szCs w:val="22"/>
        </w:rPr>
      </w:pPr>
      <w:r>
        <w:t xml:space="preserve">Zmiany Harmonogramu w zakresie zmian poszczególnych terminów realizacji prac niepowodujących zmian terminów realizacji określonych w </w:t>
      </w:r>
      <w:r w:rsidR="1F433180">
        <w:t>§ 2</w:t>
      </w:r>
      <w:r>
        <w:t xml:space="preserve"> powyżej nie będą wymagały aneksu do niniejszej Umowy.</w:t>
      </w:r>
    </w:p>
    <w:p w14:paraId="36C97502" w14:textId="4187BE73" w:rsidR="0081088A" w:rsidRDefault="2CD8742A" w:rsidP="00D1093B">
      <w:pPr>
        <w:pStyle w:val="Tekstpodstawowy"/>
        <w:widowControl/>
        <w:numPr>
          <w:ilvl w:val="0"/>
          <w:numId w:val="1"/>
        </w:numPr>
        <w:rPr>
          <w:rFonts w:ascii="Calibri" w:eastAsia="Calibri" w:hAnsi="Calibri" w:cs="Calibri"/>
          <w:sz w:val="22"/>
          <w:szCs w:val="22"/>
        </w:rPr>
      </w:pPr>
      <w:r>
        <w:t>Koordynator Zamawiającego jest uprawniony do dokonywania czynności opisanych w niniejszym paragrafie w szczególności do akceptowania, odmowy akceptacji</w:t>
      </w:r>
      <w:r w:rsidR="3D32CCDA">
        <w:t xml:space="preserve"> i uzgadniania Harmonogramu. </w:t>
      </w:r>
    </w:p>
    <w:p w14:paraId="71388F4D" w14:textId="43597A3E" w:rsidR="1EE46FBD" w:rsidRPr="007F5768" w:rsidRDefault="1EE46FBD" w:rsidP="007F5768">
      <w:pPr>
        <w:pStyle w:val="Tekstpodstawowy"/>
        <w:widowControl/>
      </w:pPr>
    </w:p>
    <w:p w14:paraId="42B013BB" w14:textId="099BDCF0" w:rsidR="1EE46FBD" w:rsidRPr="007F5768" w:rsidRDefault="1EE46FBD" w:rsidP="007F5768">
      <w:pPr>
        <w:pStyle w:val="Tekstpodstawowy"/>
        <w:widowControl/>
      </w:pPr>
    </w:p>
    <w:p w14:paraId="30EC03CC" w14:textId="77777777" w:rsidR="00E84CEB" w:rsidRPr="00BE080E" w:rsidRDefault="2B4A011E" w:rsidP="368ABA1E">
      <w:pPr>
        <w:pStyle w:val="Nagwek1"/>
        <w:spacing w:before="45" w:line="276" w:lineRule="auto"/>
        <w:jc w:val="left"/>
        <w:rPr>
          <w:rFonts w:asciiTheme="majorHAnsi" w:hAnsiTheme="majorHAnsi"/>
        </w:rPr>
      </w:pPr>
      <w:r w:rsidRPr="368ABA1E">
        <w:rPr>
          <w:rFonts w:asciiTheme="majorHAnsi" w:hAnsiTheme="majorHAnsi"/>
        </w:rPr>
        <w:t>§</w:t>
      </w:r>
      <w:r w:rsidRPr="368ABA1E">
        <w:rPr>
          <w:rFonts w:asciiTheme="majorHAnsi" w:hAnsiTheme="majorHAnsi"/>
          <w:spacing w:val="-4"/>
        </w:rPr>
        <w:t xml:space="preserve"> </w:t>
      </w:r>
      <w:r w:rsidRPr="368ABA1E">
        <w:rPr>
          <w:rFonts w:asciiTheme="majorHAnsi" w:hAnsiTheme="majorHAnsi"/>
          <w:spacing w:val="-10"/>
        </w:rPr>
        <w:t>3</w:t>
      </w:r>
    </w:p>
    <w:p w14:paraId="4DBDD436" w14:textId="6C6F7763" w:rsidR="00E84CEB" w:rsidRPr="00F053E4" w:rsidRDefault="2B4A011E" w:rsidP="368ABA1E">
      <w:pPr>
        <w:pStyle w:val="Akapitzlist"/>
        <w:numPr>
          <w:ilvl w:val="0"/>
          <w:numId w:val="11"/>
        </w:numPr>
        <w:tabs>
          <w:tab w:val="left" w:pos="567"/>
          <w:tab w:val="left" w:pos="8888"/>
        </w:tabs>
        <w:spacing w:before="34" w:line="276" w:lineRule="auto"/>
        <w:ind w:left="567"/>
        <w:rPr>
          <w:rFonts w:asciiTheme="majorHAnsi" w:eastAsiaTheme="majorEastAsia" w:hAnsiTheme="majorHAnsi" w:cstheme="majorBidi"/>
          <w:sz w:val="20"/>
          <w:szCs w:val="20"/>
        </w:rPr>
      </w:pPr>
      <w:r w:rsidRPr="368ABA1E">
        <w:rPr>
          <w:rFonts w:asciiTheme="majorHAnsi" w:hAnsiTheme="majorHAnsi" w:cstheme="minorBidi"/>
          <w:sz w:val="20"/>
          <w:szCs w:val="20"/>
        </w:rPr>
        <w:t>Strony</w:t>
      </w:r>
      <w:r w:rsidRPr="368ABA1E">
        <w:rPr>
          <w:rFonts w:asciiTheme="majorHAnsi" w:hAnsiTheme="majorHAnsi" w:cstheme="minorBidi"/>
          <w:spacing w:val="33"/>
          <w:sz w:val="20"/>
          <w:szCs w:val="20"/>
        </w:rPr>
        <w:t xml:space="preserve"> </w:t>
      </w:r>
      <w:r w:rsidRPr="368ABA1E">
        <w:rPr>
          <w:rFonts w:asciiTheme="majorHAnsi" w:hAnsiTheme="majorHAnsi" w:cstheme="minorBidi"/>
          <w:sz w:val="20"/>
          <w:szCs w:val="20"/>
        </w:rPr>
        <w:t>u</w:t>
      </w:r>
      <w:r w:rsidRPr="368ABA1E">
        <w:rPr>
          <w:rFonts w:asciiTheme="majorHAnsi" w:eastAsiaTheme="majorEastAsia" w:hAnsiTheme="majorHAnsi" w:cstheme="majorBidi"/>
          <w:sz w:val="20"/>
          <w:szCs w:val="20"/>
        </w:rPr>
        <w:t>staliły</w:t>
      </w:r>
      <w:r w:rsidRPr="368ABA1E">
        <w:rPr>
          <w:rFonts w:asciiTheme="majorHAnsi" w:eastAsiaTheme="majorEastAsia" w:hAnsiTheme="majorHAnsi" w:cstheme="majorBidi"/>
          <w:spacing w:val="34"/>
          <w:sz w:val="20"/>
          <w:szCs w:val="20"/>
        </w:rPr>
        <w:t xml:space="preserve"> </w:t>
      </w:r>
      <w:r w:rsidRPr="368ABA1E">
        <w:rPr>
          <w:rFonts w:asciiTheme="majorHAnsi" w:eastAsiaTheme="majorEastAsia" w:hAnsiTheme="majorHAnsi" w:cstheme="majorBidi"/>
          <w:sz w:val="20"/>
          <w:szCs w:val="20"/>
        </w:rPr>
        <w:t>wynagrodzenie</w:t>
      </w:r>
      <w:r w:rsidRPr="368ABA1E">
        <w:rPr>
          <w:rFonts w:asciiTheme="majorHAnsi" w:eastAsiaTheme="majorEastAsia" w:hAnsiTheme="majorHAnsi" w:cstheme="majorBidi"/>
          <w:spacing w:val="33"/>
          <w:sz w:val="20"/>
          <w:szCs w:val="20"/>
        </w:rPr>
        <w:t xml:space="preserve"> </w:t>
      </w:r>
      <w:r w:rsidRPr="368ABA1E">
        <w:rPr>
          <w:rFonts w:asciiTheme="majorHAnsi" w:eastAsiaTheme="majorEastAsia" w:hAnsiTheme="majorHAnsi" w:cstheme="majorBidi"/>
          <w:sz w:val="20"/>
          <w:szCs w:val="20"/>
        </w:rPr>
        <w:t>za</w:t>
      </w:r>
      <w:r w:rsidRPr="368ABA1E">
        <w:rPr>
          <w:rFonts w:asciiTheme="majorHAnsi" w:eastAsiaTheme="majorEastAsia" w:hAnsiTheme="majorHAnsi" w:cstheme="majorBidi"/>
          <w:spacing w:val="36"/>
          <w:sz w:val="20"/>
          <w:szCs w:val="20"/>
        </w:rPr>
        <w:t xml:space="preserve"> </w:t>
      </w:r>
      <w:r w:rsidRPr="368ABA1E">
        <w:rPr>
          <w:rFonts w:asciiTheme="majorHAnsi" w:eastAsiaTheme="majorEastAsia" w:hAnsiTheme="majorHAnsi" w:cstheme="majorBidi"/>
          <w:sz w:val="20"/>
          <w:szCs w:val="20"/>
        </w:rPr>
        <w:t>wykonanie</w:t>
      </w:r>
      <w:r w:rsidRPr="368ABA1E">
        <w:rPr>
          <w:rFonts w:asciiTheme="majorHAnsi" w:eastAsiaTheme="majorEastAsia" w:hAnsiTheme="majorHAnsi" w:cstheme="majorBidi"/>
          <w:spacing w:val="33"/>
          <w:sz w:val="20"/>
          <w:szCs w:val="20"/>
        </w:rPr>
        <w:t xml:space="preserve"> </w:t>
      </w:r>
      <w:r w:rsidRPr="368ABA1E">
        <w:rPr>
          <w:rFonts w:asciiTheme="majorHAnsi" w:eastAsiaTheme="majorEastAsia" w:hAnsiTheme="majorHAnsi" w:cstheme="majorBidi"/>
          <w:sz w:val="20"/>
          <w:szCs w:val="20"/>
        </w:rPr>
        <w:t>Przedmiotu</w:t>
      </w:r>
      <w:r w:rsidRPr="368ABA1E">
        <w:rPr>
          <w:rFonts w:asciiTheme="majorHAnsi" w:eastAsiaTheme="majorEastAsia" w:hAnsiTheme="majorHAnsi" w:cstheme="majorBidi"/>
          <w:spacing w:val="32"/>
          <w:sz w:val="20"/>
          <w:szCs w:val="20"/>
        </w:rPr>
        <w:t xml:space="preserve"> </w:t>
      </w:r>
      <w:r w:rsidRPr="368ABA1E">
        <w:rPr>
          <w:rFonts w:asciiTheme="majorHAnsi" w:eastAsiaTheme="majorEastAsia" w:hAnsiTheme="majorHAnsi" w:cstheme="majorBidi"/>
          <w:sz w:val="20"/>
          <w:szCs w:val="20"/>
        </w:rPr>
        <w:t>Umowy</w:t>
      </w:r>
      <w:r w:rsidR="081B0767" w:rsidRPr="368ABA1E">
        <w:rPr>
          <w:rFonts w:asciiTheme="majorHAnsi" w:eastAsiaTheme="majorEastAsia" w:hAnsiTheme="majorHAnsi" w:cstheme="majorBidi"/>
          <w:sz w:val="20"/>
          <w:szCs w:val="20"/>
        </w:rPr>
        <w:t xml:space="preserve"> </w:t>
      </w:r>
      <w:r w:rsidR="552F8626" w:rsidRPr="368ABA1E">
        <w:rPr>
          <w:rFonts w:asciiTheme="majorHAnsi" w:eastAsiaTheme="majorEastAsia" w:hAnsiTheme="majorHAnsi" w:cstheme="majorBidi"/>
          <w:sz w:val="20"/>
          <w:szCs w:val="20"/>
        </w:rPr>
        <w:t xml:space="preserve">łączne wynagrodzenie </w:t>
      </w:r>
      <w:r w:rsidR="081B0767" w:rsidRPr="368ABA1E">
        <w:rPr>
          <w:rFonts w:asciiTheme="majorHAnsi" w:eastAsiaTheme="majorEastAsia" w:hAnsiTheme="majorHAnsi" w:cstheme="majorBidi"/>
          <w:sz w:val="20"/>
          <w:szCs w:val="20"/>
        </w:rPr>
        <w:t xml:space="preserve">w </w:t>
      </w:r>
      <w:r w:rsidRPr="368ABA1E">
        <w:rPr>
          <w:rFonts w:asciiTheme="majorHAnsi" w:eastAsiaTheme="majorEastAsia" w:hAnsiTheme="majorHAnsi" w:cstheme="majorBidi"/>
          <w:sz w:val="20"/>
          <w:szCs w:val="20"/>
        </w:rPr>
        <w:t>wysokości</w:t>
      </w:r>
      <w:r w:rsidR="43A19D93" w:rsidRPr="368ABA1E">
        <w:rPr>
          <w:rFonts w:asciiTheme="majorHAnsi" w:eastAsiaTheme="majorEastAsia" w:hAnsiTheme="majorHAnsi" w:cstheme="majorBidi"/>
          <w:spacing w:val="34"/>
          <w:sz w:val="20"/>
          <w:szCs w:val="20"/>
        </w:rPr>
        <w:t xml:space="preserve"> </w:t>
      </w:r>
      <w:r w:rsidR="081B0767" w:rsidRPr="368ABA1E">
        <w:rPr>
          <w:rFonts w:asciiTheme="majorHAnsi" w:eastAsiaTheme="majorEastAsia" w:hAnsiTheme="majorHAnsi" w:cstheme="majorBidi"/>
          <w:spacing w:val="34"/>
          <w:sz w:val="20"/>
          <w:szCs w:val="20"/>
        </w:rPr>
        <w:t>……</w:t>
      </w:r>
      <w:r w:rsidRPr="368ABA1E">
        <w:rPr>
          <w:rFonts w:asciiTheme="majorHAnsi" w:eastAsiaTheme="majorEastAsia" w:hAnsiTheme="majorHAnsi" w:cstheme="majorBidi"/>
          <w:sz w:val="20"/>
          <w:szCs w:val="20"/>
        </w:rPr>
        <w:t>z</w:t>
      </w:r>
      <w:r w:rsidR="51CCD20B" w:rsidRPr="368ABA1E">
        <w:rPr>
          <w:rFonts w:asciiTheme="majorHAnsi" w:eastAsiaTheme="majorEastAsia" w:hAnsiTheme="majorHAnsi" w:cstheme="majorBidi"/>
          <w:sz w:val="20"/>
          <w:szCs w:val="20"/>
        </w:rPr>
        <w:t xml:space="preserve">ł </w:t>
      </w:r>
      <w:r w:rsidRPr="368ABA1E">
        <w:rPr>
          <w:rFonts w:asciiTheme="majorHAnsi" w:eastAsiaTheme="majorEastAsia" w:hAnsiTheme="majorHAnsi" w:cstheme="majorBidi"/>
          <w:sz w:val="20"/>
          <w:szCs w:val="20"/>
        </w:rPr>
        <w:t>netto</w:t>
      </w:r>
      <w:r w:rsidRPr="368ABA1E">
        <w:rPr>
          <w:rFonts w:asciiTheme="majorHAnsi" w:eastAsiaTheme="majorEastAsia" w:hAnsiTheme="majorHAnsi" w:cstheme="majorBidi"/>
          <w:spacing w:val="-7"/>
          <w:sz w:val="20"/>
          <w:szCs w:val="20"/>
        </w:rPr>
        <w:t xml:space="preserve"> </w:t>
      </w:r>
      <w:r w:rsidRPr="368ABA1E">
        <w:rPr>
          <w:rFonts w:asciiTheme="majorHAnsi" w:eastAsiaTheme="majorEastAsia" w:hAnsiTheme="majorHAnsi" w:cstheme="majorBidi"/>
          <w:spacing w:val="-2"/>
          <w:sz w:val="20"/>
          <w:szCs w:val="20"/>
        </w:rPr>
        <w:t>(„</w:t>
      </w:r>
      <w:r w:rsidRPr="368ABA1E">
        <w:rPr>
          <w:rFonts w:asciiTheme="majorHAnsi" w:eastAsiaTheme="majorEastAsia" w:hAnsiTheme="majorHAnsi" w:cstheme="majorBidi"/>
          <w:b/>
          <w:bCs/>
          <w:spacing w:val="-2"/>
          <w:sz w:val="20"/>
          <w:szCs w:val="20"/>
        </w:rPr>
        <w:t>Wynagrodzenie</w:t>
      </w:r>
      <w:r w:rsidRPr="368ABA1E">
        <w:rPr>
          <w:rFonts w:asciiTheme="majorHAnsi" w:eastAsiaTheme="majorEastAsia" w:hAnsiTheme="majorHAnsi" w:cstheme="majorBidi"/>
          <w:spacing w:val="-2"/>
          <w:sz w:val="20"/>
          <w:szCs w:val="20"/>
        </w:rPr>
        <w:t>”)</w:t>
      </w:r>
      <w:r w:rsidR="3769E454" w:rsidRPr="368ABA1E">
        <w:rPr>
          <w:rFonts w:asciiTheme="majorHAnsi" w:eastAsiaTheme="majorEastAsia" w:hAnsiTheme="majorHAnsi" w:cstheme="majorBidi"/>
          <w:sz w:val="20"/>
          <w:szCs w:val="20"/>
        </w:rPr>
        <w:t xml:space="preserve"> + podatek VAT w kwocie: </w:t>
      </w:r>
      <w:r w:rsidR="41879CA7" w:rsidRPr="368ABA1E">
        <w:rPr>
          <w:rFonts w:asciiTheme="majorHAnsi" w:eastAsiaTheme="majorEastAsia" w:hAnsiTheme="majorHAnsi" w:cstheme="majorBidi"/>
          <w:sz w:val="20"/>
          <w:szCs w:val="20"/>
        </w:rPr>
        <w:t>……</w:t>
      </w:r>
      <w:r w:rsidR="3769E454" w:rsidRPr="368ABA1E">
        <w:rPr>
          <w:rFonts w:asciiTheme="majorHAnsi" w:eastAsiaTheme="majorEastAsia" w:hAnsiTheme="majorHAnsi" w:cstheme="majorBidi"/>
          <w:b/>
          <w:bCs/>
          <w:sz w:val="20"/>
          <w:szCs w:val="20"/>
        </w:rPr>
        <w:t xml:space="preserve"> zł</w:t>
      </w:r>
      <w:r w:rsidR="3769E454" w:rsidRPr="368ABA1E">
        <w:rPr>
          <w:rFonts w:asciiTheme="majorHAnsi" w:eastAsiaTheme="majorEastAsia" w:hAnsiTheme="majorHAnsi" w:cstheme="majorBidi"/>
          <w:sz w:val="20"/>
          <w:szCs w:val="20"/>
        </w:rPr>
        <w:t xml:space="preserve"> (słownie: </w:t>
      </w:r>
      <w:r w:rsidR="4DFCBE1F" w:rsidRPr="368ABA1E">
        <w:rPr>
          <w:rFonts w:asciiTheme="majorHAnsi" w:eastAsiaTheme="majorEastAsia" w:hAnsiTheme="majorHAnsi" w:cstheme="majorBidi"/>
          <w:sz w:val="20"/>
          <w:szCs w:val="20"/>
        </w:rPr>
        <w:t>……</w:t>
      </w:r>
      <w:r w:rsidR="3769E454" w:rsidRPr="368ABA1E">
        <w:rPr>
          <w:rFonts w:asciiTheme="majorHAnsi" w:eastAsiaTheme="majorEastAsia" w:hAnsiTheme="majorHAnsi" w:cstheme="majorBidi"/>
          <w:sz w:val="20"/>
          <w:szCs w:val="20"/>
        </w:rPr>
        <w:t xml:space="preserve">). Łączne wynagrodzenie brutto wynosi </w:t>
      </w:r>
      <w:r w:rsidR="6F90B8C0" w:rsidRPr="368ABA1E">
        <w:rPr>
          <w:rFonts w:asciiTheme="majorHAnsi" w:eastAsiaTheme="majorEastAsia" w:hAnsiTheme="majorHAnsi" w:cstheme="majorBidi"/>
          <w:sz w:val="20"/>
          <w:szCs w:val="20"/>
        </w:rPr>
        <w:t>……</w:t>
      </w:r>
      <w:r w:rsidR="3769E454" w:rsidRPr="368ABA1E">
        <w:rPr>
          <w:rFonts w:asciiTheme="majorHAnsi" w:eastAsiaTheme="majorEastAsia" w:hAnsiTheme="majorHAnsi" w:cstheme="majorBidi"/>
          <w:sz w:val="20"/>
          <w:szCs w:val="20"/>
        </w:rPr>
        <w:t xml:space="preserve"> zł (słownie: </w:t>
      </w:r>
      <w:r w:rsidR="7BCDC117" w:rsidRPr="368ABA1E">
        <w:rPr>
          <w:rFonts w:asciiTheme="majorHAnsi" w:eastAsiaTheme="majorEastAsia" w:hAnsiTheme="majorHAnsi" w:cstheme="majorBidi"/>
          <w:sz w:val="20"/>
          <w:szCs w:val="20"/>
        </w:rPr>
        <w:t>……</w:t>
      </w:r>
      <w:r w:rsidR="3769E454" w:rsidRPr="368ABA1E">
        <w:rPr>
          <w:rFonts w:asciiTheme="majorHAnsi" w:eastAsiaTheme="majorEastAsia" w:hAnsiTheme="majorHAnsi" w:cstheme="majorBidi"/>
          <w:sz w:val="20"/>
          <w:szCs w:val="20"/>
        </w:rPr>
        <w:t>). Ww. wynagrodzenie zawiera wynagrodzenie za:</w:t>
      </w:r>
    </w:p>
    <w:p w14:paraId="662BDC69" w14:textId="783DB6B8" w:rsidR="5C2EFB69" w:rsidRDefault="7C84FA8D" w:rsidP="368ABA1E">
      <w:pPr>
        <w:spacing w:line="276" w:lineRule="auto"/>
        <w:jc w:val="both"/>
        <w:rPr>
          <w:b/>
          <w:bCs/>
          <w:sz w:val="21"/>
          <w:szCs w:val="21"/>
        </w:rPr>
      </w:pPr>
      <w:r w:rsidRPr="368ABA1E">
        <w:rPr>
          <w:b/>
          <w:bCs/>
          <w:sz w:val="21"/>
          <w:szCs w:val="21"/>
        </w:rPr>
        <w:t>A. Wdrożenie systemu HIS - Oferowana cena:</w:t>
      </w:r>
    </w:p>
    <w:tbl>
      <w:tblPr>
        <w:tblW w:w="0" w:type="auto"/>
        <w:tblLook w:val="04A0" w:firstRow="1" w:lastRow="0" w:firstColumn="1" w:lastColumn="0" w:noHBand="0" w:noVBand="1"/>
      </w:tblPr>
      <w:tblGrid>
        <w:gridCol w:w="2122"/>
        <w:gridCol w:w="6940"/>
      </w:tblGrid>
      <w:tr w:rsidR="70F17AA0" w14:paraId="77368159"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4D6A64C6" w14:textId="36583F64" w:rsidR="70F17AA0" w:rsidRDefault="5B5D2926" w:rsidP="368ABA1E">
            <w:pPr>
              <w:spacing w:line="276" w:lineRule="auto"/>
              <w:jc w:val="both"/>
              <w:rPr>
                <w:sz w:val="21"/>
                <w:szCs w:val="21"/>
              </w:rPr>
            </w:pPr>
            <w:r w:rsidRPr="368ABA1E">
              <w:rPr>
                <w:sz w:val="21"/>
                <w:szCs w:val="21"/>
              </w:rPr>
              <w:t>Cena netto w PLN:</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439A9090" w14:textId="1A38F17F" w:rsidR="70F17AA0" w:rsidRDefault="5B5D2926" w:rsidP="368ABA1E">
            <w:pPr>
              <w:spacing w:line="276" w:lineRule="auto"/>
              <w:jc w:val="both"/>
              <w:rPr>
                <w:sz w:val="21"/>
                <w:szCs w:val="21"/>
              </w:rPr>
            </w:pPr>
            <w:r w:rsidRPr="368ABA1E">
              <w:rPr>
                <w:sz w:val="21"/>
                <w:szCs w:val="21"/>
              </w:rPr>
              <w:t>Słownie:</w:t>
            </w:r>
          </w:p>
        </w:tc>
      </w:tr>
      <w:tr w:rsidR="70F17AA0" w14:paraId="569114E1"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7240E6B8" w14:textId="1709F595" w:rsidR="70F17AA0" w:rsidRDefault="5B5D2926" w:rsidP="368ABA1E">
            <w:pPr>
              <w:spacing w:line="276" w:lineRule="auto"/>
              <w:jc w:val="both"/>
              <w:rPr>
                <w:sz w:val="21"/>
                <w:szCs w:val="21"/>
              </w:rPr>
            </w:pPr>
            <w:r w:rsidRPr="368ABA1E">
              <w:rPr>
                <w:sz w:val="21"/>
                <w:szCs w:val="21"/>
              </w:rPr>
              <w:t xml:space="preserve"> </w:t>
            </w:r>
          </w:p>
          <w:p w14:paraId="47427042" w14:textId="7517117A" w:rsidR="70F17AA0" w:rsidRDefault="5B5D2926" w:rsidP="368ABA1E">
            <w:pPr>
              <w:spacing w:line="276" w:lineRule="auto"/>
              <w:jc w:val="both"/>
              <w:rPr>
                <w:sz w:val="21"/>
                <w:szCs w:val="21"/>
              </w:rPr>
            </w:pPr>
            <w:r w:rsidRPr="368ABA1E">
              <w:rPr>
                <w:sz w:val="21"/>
                <w:szCs w:val="21"/>
              </w:rPr>
              <w:t xml:space="preserve"> </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47D98323" w14:textId="4FC16BD7" w:rsidR="70F17AA0" w:rsidRDefault="5B5D2926" w:rsidP="368ABA1E">
            <w:pPr>
              <w:spacing w:line="276" w:lineRule="auto"/>
              <w:jc w:val="both"/>
              <w:rPr>
                <w:sz w:val="21"/>
                <w:szCs w:val="21"/>
              </w:rPr>
            </w:pPr>
            <w:r w:rsidRPr="368ABA1E">
              <w:rPr>
                <w:sz w:val="21"/>
                <w:szCs w:val="21"/>
              </w:rPr>
              <w:t xml:space="preserve"> </w:t>
            </w:r>
          </w:p>
        </w:tc>
      </w:tr>
      <w:tr w:rsidR="70F17AA0" w14:paraId="584F0EF6"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1B717A29" w14:textId="17F288C0" w:rsidR="70F17AA0" w:rsidRDefault="5B5D2926" w:rsidP="368ABA1E">
            <w:pPr>
              <w:spacing w:line="276" w:lineRule="auto"/>
              <w:jc w:val="both"/>
              <w:rPr>
                <w:sz w:val="21"/>
                <w:szCs w:val="21"/>
              </w:rPr>
            </w:pPr>
            <w:r w:rsidRPr="368ABA1E">
              <w:rPr>
                <w:sz w:val="21"/>
                <w:szCs w:val="21"/>
              </w:rPr>
              <w:t>Podatek VAT w PLN:</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6FB3DFCB" w14:textId="45F74D06" w:rsidR="70F17AA0" w:rsidRDefault="5B5D2926" w:rsidP="368ABA1E">
            <w:pPr>
              <w:spacing w:line="276" w:lineRule="auto"/>
              <w:jc w:val="both"/>
              <w:rPr>
                <w:sz w:val="21"/>
                <w:szCs w:val="21"/>
              </w:rPr>
            </w:pPr>
            <w:r w:rsidRPr="368ABA1E">
              <w:rPr>
                <w:sz w:val="21"/>
                <w:szCs w:val="21"/>
              </w:rPr>
              <w:t>Słownie:</w:t>
            </w:r>
          </w:p>
        </w:tc>
      </w:tr>
      <w:tr w:rsidR="70F17AA0" w14:paraId="47A9DE74"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6572E1EC" w14:textId="2B7FE485" w:rsidR="70F17AA0" w:rsidRDefault="5B5D2926" w:rsidP="368ABA1E">
            <w:pPr>
              <w:spacing w:line="276" w:lineRule="auto"/>
              <w:jc w:val="both"/>
              <w:rPr>
                <w:sz w:val="21"/>
                <w:szCs w:val="21"/>
              </w:rPr>
            </w:pPr>
            <w:r w:rsidRPr="368ABA1E">
              <w:rPr>
                <w:sz w:val="21"/>
                <w:szCs w:val="21"/>
              </w:rPr>
              <w:t xml:space="preserve"> </w:t>
            </w:r>
          </w:p>
          <w:p w14:paraId="0EDCC595" w14:textId="0530FFCE" w:rsidR="70F17AA0" w:rsidRDefault="5B5D2926" w:rsidP="368ABA1E">
            <w:pPr>
              <w:spacing w:line="276" w:lineRule="auto"/>
              <w:jc w:val="both"/>
              <w:rPr>
                <w:sz w:val="21"/>
                <w:szCs w:val="21"/>
              </w:rPr>
            </w:pPr>
            <w:r w:rsidRPr="368ABA1E">
              <w:rPr>
                <w:sz w:val="21"/>
                <w:szCs w:val="21"/>
              </w:rPr>
              <w:t xml:space="preserve"> </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3A6CB8AF" w14:textId="288A375A" w:rsidR="70F17AA0" w:rsidRDefault="5B5D2926" w:rsidP="368ABA1E">
            <w:pPr>
              <w:spacing w:line="276" w:lineRule="auto"/>
              <w:jc w:val="both"/>
              <w:rPr>
                <w:sz w:val="21"/>
                <w:szCs w:val="21"/>
              </w:rPr>
            </w:pPr>
            <w:r w:rsidRPr="368ABA1E">
              <w:rPr>
                <w:sz w:val="21"/>
                <w:szCs w:val="21"/>
              </w:rPr>
              <w:t xml:space="preserve"> </w:t>
            </w:r>
          </w:p>
        </w:tc>
      </w:tr>
      <w:tr w:rsidR="70F17AA0" w14:paraId="7B846F87"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03E8E179" w14:textId="57729513" w:rsidR="70F17AA0" w:rsidRDefault="5B5D2926" w:rsidP="368ABA1E">
            <w:pPr>
              <w:spacing w:line="276" w:lineRule="auto"/>
              <w:jc w:val="both"/>
              <w:rPr>
                <w:sz w:val="21"/>
                <w:szCs w:val="21"/>
              </w:rPr>
            </w:pPr>
            <w:r w:rsidRPr="368ABA1E">
              <w:rPr>
                <w:sz w:val="21"/>
                <w:szCs w:val="21"/>
              </w:rPr>
              <w:t>Cena brutto w PLN:</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368D91FF" w14:textId="05AB71E0" w:rsidR="70F17AA0" w:rsidRDefault="5B5D2926" w:rsidP="368ABA1E">
            <w:pPr>
              <w:spacing w:line="276" w:lineRule="auto"/>
              <w:jc w:val="both"/>
              <w:rPr>
                <w:sz w:val="21"/>
                <w:szCs w:val="21"/>
              </w:rPr>
            </w:pPr>
            <w:r w:rsidRPr="368ABA1E">
              <w:rPr>
                <w:sz w:val="21"/>
                <w:szCs w:val="21"/>
              </w:rPr>
              <w:t>Słownie:</w:t>
            </w:r>
          </w:p>
        </w:tc>
      </w:tr>
      <w:tr w:rsidR="70F17AA0" w14:paraId="09996633"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11EBF967" w14:textId="4935A899" w:rsidR="70F17AA0" w:rsidRDefault="5B5D2926" w:rsidP="368ABA1E">
            <w:pPr>
              <w:spacing w:line="276" w:lineRule="auto"/>
              <w:jc w:val="both"/>
              <w:rPr>
                <w:sz w:val="21"/>
                <w:szCs w:val="21"/>
              </w:rPr>
            </w:pPr>
            <w:r w:rsidRPr="368ABA1E">
              <w:rPr>
                <w:sz w:val="21"/>
                <w:szCs w:val="21"/>
              </w:rPr>
              <w:t xml:space="preserve"> </w:t>
            </w:r>
          </w:p>
          <w:p w14:paraId="74B0C096" w14:textId="1C5161E0" w:rsidR="70F17AA0" w:rsidRDefault="5B5D2926" w:rsidP="368ABA1E">
            <w:pPr>
              <w:spacing w:line="276" w:lineRule="auto"/>
              <w:jc w:val="both"/>
              <w:rPr>
                <w:sz w:val="21"/>
                <w:szCs w:val="21"/>
              </w:rPr>
            </w:pPr>
            <w:r w:rsidRPr="368ABA1E">
              <w:rPr>
                <w:sz w:val="21"/>
                <w:szCs w:val="21"/>
              </w:rPr>
              <w:t xml:space="preserve"> </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65C7515F" w14:textId="783DB2C4" w:rsidR="70F17AA0" w:rsidRDefault="5B5D2926" w:rsidP="368ABA1E">
            <w:pPr>
              <w:spacing w:line="276" w:lineRule="auto"/>
              <w:jc w:val="both"/>
              <w:rPr>
                <w:sz w:val="21"/>
                <w:szCs w:val="21"/>
              </w:rPr>
            </w:pPr>
            <w:r w:rsidRPr="368ABA1E">
              <w:rPr>
                <w:sz w:val="21"/>
                <w:szCs w:val="21"/>
              </w:rPr>
              <w:t xml:space="preserve"> </w:t>
            </w:r>
          </w:p>
        </w:tc>
      </w:tr>
    </w:tbl>
    <w:p w14:paraId="3856B9A9" w14:textId="7B3AE86B" w:rsidR="5C2EFB69" w:rsidRDefault="7C84FA8D" w:rsidP="368ABA1E">
      <w:pPr>
        <w:spacing w:line="276" w:lineRule="auto"/>
        <w:jc w:val="both"/>
        <w:rPr>
          <w:b/>
          <w:bCs/>
          <w:sz w:val="21"/>
          <w:szCs w:val="21"/>
        </w:rPr>
      </w:pPr>
      <w:r w:rsidRPr="368ABA1E">
        <w:rPr>
          <w:b/>
          <w:bCs/>
          <w:sz w:val="21"/>
          <w:szCs w:val="21"/>
        </w:rPr>
        <w:t>B. Rozwój systemu HIS - Oferowana cena:</w:t>
      </w:r>
    </w:p>
    <w:tbl>
      <w:tblPr>
        <w:tblW w:w="0" w:type="auto"/>
        <w:tblLook w:val="04A0" w:firstRow="1" w:lastRow="0" w:firstColumn="1" w:lastColumn="0" w:noHBand="0" w:noVBand="1"/>
      </w:tblPr>
      <w:tblGrid>
        <w:gridCol w:w="2138"/>
        <w:gridCol w:w="7212"/>
      </w:tblGrid>
      <w:tr w:rsidR="70F17AA0" w14:paraId="5C68049F" w14:textId="77777777" w:rsidTr="368ABA1E">
        <w:trPr>
          <w:trHeight w:val="300"/>
        </w:trPr>
        <w:tc>
          <w:tcPr>
            <w:tcW w:w="2140" w:type="dxa"/>
            <w:tcBorders>
              <w:top w:val="single" w:sz="4" w:space="0" w:color="auto"/>
              <w:left w:val="single" w:sz="4" w:space="0" w:color="auto"/>
              <w:bottom w:val="single" w:sz="4" w:space="0" w:color="auto"/>
              <w:right w:val="single" w:sz="4" w:space="0" w:color="auto"/>
            </w:tcBorders>
            <w:tcMar>
              <w:left w:w="108" w:type="dxa"/>
              <w:right w:w="108" w:type="dxa"/>
            </w:tcMar>
          </w:tcPr>
          <w:p w14:paraId="7E2D2B30" w14:textId="3DE2A3C8" w:rsidR="70F17AA0" w:rsidRDefault="5B5D2926" w:rsidP="368ABA1E">
            <w:pPr>
              <w:spacing w:line="276" w:lineRule="auto"/>
              <w:jc w:val="both"/>
              <w:rPr>
                <w:sz w:val="21"/>
                <w:szCs w:val="21"/>
              </w:rPr>
            </w:pPr>
            <w:r w:rsidRPr="368ABA1E">
              <w:rPr>
                <w:sz w:val="21"/>
                <w:szCs w:val="21"/>
              </w:rPr>
              <w:t>Cena netto w PLN:</w:t>
            </w:r>
          </w:p>
        </w:tc>
        <w:tc>
          <w:tcPr>
            <w:tcW w:w="7220" w:type="dxa"/>
            <w:tcBorders>
              <w:top w:val="single" w:sz="4" w:space="0" w:color="auto"/>
              <w:left w:val="single" w:sz="4" w:space="0" w:color="auto"/>
              <w:bottom w:val="single" w:sz="4" w:space="0" w:color="auto"/>
              <w:right w:val="single" w:sz="4" w:space="0" w:color="auto"/>
            </w:tcBorders>
            <w:tcMar>
              <w:left w:w="108" w:type="dxa"/>
              <w:right w:w="108" w:type="dxa"/>
            </w:tcMar>
          </w:tcPr>
          <w:p w14:paraId="2D03DA93" w14:textId="5E088058" w:rsidR="70F17AA0" w:rsidRDefault="5B5D2926" w:rsidP="368ABA1E">
            <w:pPr>
              <w:spacing w:line="276" w:lineRule="auto"/>
              <w:jc w:val="both"/>
              <w:rPr>
                <w:sz w:val="21"/>
                <w:szCs w:val="21"/>
              </w:rPr>
            </w:pPr>
            <w:r w:rsidRPr="368ABA1E">
              <w:rPr>
                <w:sz w:val="21"/>
                <w:szCs w:val="21"/>
              </w:rPr>
              <w:t>Słownie:</w:t>
            </w:r>
          </w:p>
        </w:tc>
      </w:tr>
      <w:tr w:rsidR="70F17AA0" w14:paraId="58B19ED1" w14:textId="77777777" w:rsidTr="368ABA1E">
        <w:trPr>
          <w:trHeight w:val="300"/>
        </w:trPr>
        <w:tc>
          <w:tcPr>
            <w:tcW w:w="2140" w:type="dxa"/>
            <w:tcBorders>
              <w:top w:val="single" w:sz="4" w:space="0" w:color="auto"/>
              <w:left w:val="single" w:sz="4" w:space="0" w:color="auto"/>
              <w:bottom w:val="single" w:sz="4" w:space="0" w:color="auto"/>
              <w:right w:val="single" w:sz="4" w:space="0" w:color="auto"/>
            </w:tcBorders>
            <w:tcMar>
              <w:left w:w="108" w:type="dxa"/>
              <w:right w:w="108" w:type="dxa"/>
            </w:tcMar>
          </w:tcPr>
          <w:p w14:paraId="1206F867" w14:textId="66C3CCAF" w:rsidR="70F17AA0" w:rsidRDefault="5B5D2926" w:rsidP="368ABA1E">
            <w:pPr>
              <w:spacing w:line="276" w:lineRule="auto"/>
              <w:jc w:val="both"/>
              <w:rPr>
                <w:sz w:val="21"/>
                <w:szCs w:val="21"/>
              </w:rPr>
            </w:pPr>
            <w:r w:rsidRPr="368ABA1E">
              <w:rPr>
                <w:sz w:val="21"/>
                <w:szCs w:val="21"/>
              </w:rPr>
              <w:t xml:space="preserve"> </w:t>
            </w:r>
          </w:p>
          <w:p w14:paraId="1EC864B2" w14:textId="357F9330" w:rsidR="70F17AA0" w:rsidRDefault="5B5D2926" w:rsidP="368ABA1E">
            <w:pPr>
              <w:spacing w:line="276" w:lineRule="auto"/>
              <w:jc w:val="both"/>
              <w:rPr>
                <w:sz w:val="21"/>
                <w:szCs w:val="21"/>
              </w:rPr>
            </w:pPr>
            <w:r w:rsidRPr="368ABA1E">
              <w:rPr>
                <w:sz w:val="21"/>
                <w:szCs w:val="21"/>
              </w:rPr>
              <w:t xml:space="preserve"> </w:t>
            </w:r>
          </w:p>
        </w:tc>
        <w:tc>
          <w:tcPr>
            <w:tcW w:w="7220" w:type="dxa"/>
            <w:tcBorders>
              <w:top w:val="single" w:sz="4" w:space="0" w:color="auto"/>
              <w:left w:val="single" w:sz="4" w:space="0" w:color="auto"/>
              <w:bottom w:val="single" w:sz="4" w:space="0" w:color="auto"/>
              <w:right w:val="single" w:sz="4" w:space="0" w:color="auto"/>
            </w:tcBorders>
            <w:tcMar>
              <w:left w:w="108" w:type="dxa"/>
              <w:right w:w="108" w:type="dxa"/>
            </w:tcMar>
          </w:tcPr>
          <w:p w14:paraId="2D2882B2" w14:textId="5D8FF818" w:rsidR="70F17AA0" w:rsidRDefault="5B5D2926" w:rsidP="368ABA1E">
            <w:pPr>
              <w:spacing w:line="276" w:lineRule="auto"/>
              <w:jc w:val="both"/>
              <w:rPr>
                <w:sz w:val="21"/>
                <w:szCs w:val="21"/>
              </w:rPr>
            </w:pPr>
            <w:r w:rsidRPr="368ABA1E">
              <w:rPr>
                <w:sz w:val="21"/>
                <w:szCs w:val="21"/>
              </w:rPr>
              <w:t xml:space="preserve"> </w:t>
            </w:r>
          </w:p>
        </w:tc>
      </w:tr>
      <w:tr w:rsidR="70F17AA0" w14:paraId="2A692D24" w14:textId="77777777" w:rsidTr="368ABA1E">
        <w:trPr>
          <w:trHeight w:val="300"/>
        </w:trPr>
        <w:tc>
          <w:tcPr>
            <w:tcW w:w="2140" w:type="dxa"/>
            <w:tcBorders>
              <w:top w:val="single" w:sz="4" w:space="0" w:color="auto"/>
              <w:left w:val="single" w:sz="4" w:space="0" w:color="auto"/>
              <w:bottom w:val="single" w:sz="4" w:space="0" w:color="auto"/>
              <w:right w:val="single" w:sz="4" w:space="0" w:color="auto"/>
            </w:tcBorders>
            <w:tcMar>
              <w:left w:w="108" w:type="dxa"/>
              <w:right w:w="108" w:type="dxa"/>
            </w:tcMar>
          </w:tcPr>
          <w:p w14:paraId="36F73916" w14:textId="5C53900C" w:rsidR="70F17AA0" w:rsidRDefault="5B5D2926" w:rsidP="368ABA1E">
            <w:pPr>
              <w:spacing w:line="276" w:lineRule="auto"/>
              <w:jc w:val="both"/>
              <w:rPr>
                <w:sz w:val="21"/>
                <w:szCs w:val="21"/>
              </w:rPr>
            </w:pPr>
            <w:r w:rsidRPr="368ABA1E">
              <w:rPr>
                <w:sz w:val="21"/>
                <w:szCs w:val="21"/>
              </w:rPr>
              <w:t>Podatek VAT w PLN:</w:t>
            </w:r>
          </w:p>
        </w:tc>
        <w:tc>
          <w:tcPr>
            <w:tcW w:w="7220" w:type="dxa"/>
            <w:tcBorders>
              <w:top w:val="single" w:sz="4" w:space="0" w:color="auto"/>
              <w:left w:val="single" w:sz="4" w:space="0" w:color="auto"/>
              <w:bottom w:val="single" w:sz="4" w:space="0" w:color="auto"/>
              <w:right w:val="single" w:sz="4" w:space="0" w:color="auto"/>
            </w:tcBorders>
            <w:tcMar>
              <w:left w:w="108" w:type="dxa"/>
              <w:right w:w="108" w:type="dxa"/>
            </w:tcMar>
          </w:tcPr>
          <w:p w14:paraId="2BF8015B" w14:textId="3546B78E" w:rsidR="70F17AA0" w:rsidRDefault="5B5D2926" w:rsidP="368ABA1E">
            <w:pPr>
              <w:spacing w:line="276" w:lineRule="auto"/>
              <w:jc w:val="both"/>
              <w:rPr>
                <w:sz w:val="21"/>
                <w:szCs w:val="21"/>
              </w:rPr>
            </w:pPr>
            <w:r w:rsidRPr="368ABA1E">
              <w:rPr>
                <w:sz w:val="21"/>
                <w:szCs w:val="21"/>
              </w:rPr>
              <w:t>Słownie:</w:t>
            </w:r>
          </w:p>
        </w:tc>
      </w:tr>
      <w:tr w:rsidR="70F17AA0" w14:paraId="4D068BF1" w14:textId="77777777" w:rsidTr="368ABA1E">
        <w:trPr>
          <w:trHeight w:val="300"/>
        </w:trPr>
        <w:tc>
          <w:tcPr>
            <w:tcW w:w="2140" w:type="dxa"/>
            <w:tcBorders>
              <w:top w:val="single" w:sz="4" w:space="0" w:color="auto"/>
              <w:left w:val="single" w:sz="4" w:space="0" w:color="auto"/>
              <w:bottom w:val="single" w:sz="4" w:space="0" w:color="auto"/>
              <w:right w:val="single" w:sz="4" w:space="0" w:color="auto"/>
            </w:tcBorders>
            <w:tcMar>
              <w:left w:w="108" w:type="dxa"/>
              <w:right w:w="108" w:type="dxa"/>
            </w:tcMar>
          </w:tcPr>
          <w:p w14:paraId="6F6BB8C7" w14:textId="7395A55F" w:rsidR="70F17AA0" w:rsidRDefault="5B5D2926" w:rsidP="368ABA1E">
            <w:pPr>
              <w:spacing w:line="276" w:lineRule="auto"/>
              <w:jc w:val="both"/>
              <w:rPr>
                <w:sz w:val="21"/>
                <w:szCs w:val="21"/>
              </w:rPr>
            </w:pPr>
            <w:r w:rsidRPr="368ABA1E">
              <w:rPr>
                <w:sz w:val="21"/>
                <w:szCs w:val="21"/>
              </w:rPr>
              <w:t xml:space="preserve"> </w:t>
            </w:r>
          </w:p>
          <w:p w14:paraId="3FB319D1" w14:textId="7488DD73" w:rsidR="70F17AA0" w:rsidRDefault="5B5D2926" w:rsidP="368ABA1E">
            <w:pPr>
              <w:spacing w:line="276" w:lineRule="auto"/>
              <w:jc w:val="both"/>
              <w:rPr>
                <w:sz w:val="21"/>
                <w:szCs w:val="21"/>
              </w:rPr>
            </w:pPr>
            <w:r w:rsidRPr="368ABA1E">
              <w:rPr>
                <w:sz w:val="21"/>
                <w:szCs w:val="21"/>
              </w:rPr>
              <w:t xml:space="preserve"> </w:t>
            </w:r>
          </w:p>
        </w:tc>
        <w:tc>
          <w:tcPr>
            <w:tcW w:w="7220" w:type="dxa"/>
            <w:tcBorders>
              <w:top w:val="single" w:sz="4" w:space="0" w:color="auto"/>
              <w:left w:val="single" w:sz="4" w:space="0" w:color="auto"/>
              <w:bottom w:val="single" w:sz="4" w:space="0" w:color="auto"/>
              <w:right w:val="single" w:sz="4" w:space="0" w:color="auto"/>
            </w:tcBorders>
            <w:tcMar>
              <w:left w:w="108" w:type="dxa"/>
              <w:right w:w="108" w:type="dxa"/>
            </w:tcMar>
          </w:tcPr>
          <w:p w14:paraId="26AD67FF" w14:textId="48D06E8D" w:rsidR="70F17AA0" w:rsidRDefault="5B5D2926" w:rsidP="368ABA1E">
            <w:pPr>
              <w:spacing w:line="276" w:lineRule="auto"/>
              <w:jc w:val="both"/>
              <w:rPr>
                <w:sz w:val="21"/>
                <w:szCs w:val="21"/>
              </w:rPr>
            </w:pPr>
            <w:r w:rsidRPr="368ABA1E">
              <w:rPr>
                <w:sz w:val="21"/>
                <w:szCs w:val="21"/>
              </w:rPr>
              <w:t xml:space="preserve"> </w:t>
            </w:r>
          </w:p>
        </w:tc>
      </w:tr>
      <w:tr w:rsidR="70F17AA0" w14:paraId="6281957F" w14:textId="77777777" w:rsidTr="368ABA1E">
        <w:trPr>
          <w:trHeight w:val="300"/>
        </w:trPr>
        <w:tc>
          <w:tcPr>
            <w:tcW w:w="2140" w:type="dxa"/>
            <w:tcBorders>
              <w:top w:val="single" w:sz="4" w:space="0" w:color="auto"/>
              <w:left w:val="single" w:sz="4" w:space="0" w:color="auto"/>
              <w:bottom w:val="single" w:sz="4" w:space="0" w:color="auto"/>
              <w:right w:val="single" w:sz="4" w:space="0" w:color="auto"/>
            </w:tcBorders>
            <w:tcMar>
              <w:left w:w="108" w:type="dxa"/>
              <w:right w:w="108" w:type="dxa"/>
            </w:tcMar>
          </w:tcPr>
          <w:p w14:paraId="2B93CC4E" w14:textId="6AD5D66D" w:rsidR="70F17AA0" w:rsidRDefault="5B5D2926" w:rsidP="368ABA1E">
            <w:pPr>
              <w:spacing w:line="276" w:lineRule="auto"/>
              <w:jc w:val="both"/>
              <w:rPr>
                <w:sz w:val="21"/>
                <w:szCs w:val="21"/>
              </w:rPr>
            </w:pPr>
            <w:r w:rsidRPr="368ABA1E">
              <w:rPr>
                <w:sz w:val="21"/>
                <w:szCs w:val="21"/>
              </w:rPr>
              <w:t>Cena brutto w PLN:</w:t>
            </w:r>
          </w:p>
        </w:tc>
        <w:tc>
          <w:tcPr>
            <w:tcW w:w="7220" w:type="dxa"/>
            <w:tcBorders>
              <w:top w:val="single" w:sz="4" w:space="0" w:color="auto"/>
              <w:left w:val="single" w:sz="4" w:space="0" w:color="auto"/>
              <w:bottom w:val="single" w:sz="4" w:space="0" w:color="auto"/>
              <w:right w:val="single" w:sz="4" w:space="0" w:color="auto"/>
            </w:tcBorders>
            <w:tcMar>
              <w:left w:w="108" w:type="dxa"/>
              <w:right w:w="108" w:type="dxa"/>
            </w:tcMar>
          </w:tcPr>
          <w:p w14:paraId="05922E06" w14:textId="582C7BED" w:rsidR="70F17AA0" w:rsidRDefault="5B5D2926" w:rsidP="368ABA1E">
            <w:pPr>
              <w:spacing w:line="276" w:lineRule="auto"/>
              <w:jc w:val="both"/>
              <w:rPr>
                <w:sz w:val="21"/>
                <w:szCs w:val="21"/>
              </w:rPr>
            </w:pPr>
            <w:r w:rsidRPr="368ABA1E">
              <w:rPr>
                <w:sz w:val="21"/>
                <w:szCs w:val="21"/>
              </w:rPr>
              <w:t>Słownie:</w:t>
            </w:r>
          </w:p>
        </w:tc>
      </w:tr>
      <w:tr w:rsidR="70F17AA0" w14:paraId="0F835A04" w14:textId="77777777" w:rsidTr="368ABA1E">
        <w:trPr>
          <w:trHeight w:val="300"/>
        </w:trPr>
        <w:tc>
          <w:tcPr>
            <w:tcW w:w="2140" w:type="dxa"/>
            <w:tcBorders>
              <w:top w:val="single" w:sz="4" w:space="0" w:color="auto"/>
              <w:left w:val="single" w:sz="4" w:space="0" w:color="auto"/>
              <w:bottom w:val="single" w:sz="4" w:space="0" w:color="auto"/>
              <w:right w:val="single" w:sz="4" w:space="0" w:color="auto"/>
            </w:tcBorders>
            <w:tcMar>
              <w:left w:w="108" w:type="dxa"/>
              <w:right w:w="108" w:type="dxa"/>
            </w:tcMar>
          </w:tcPr>
          <w:p w14:paraId="76AC1DE1" w14:textId="0290C8CA" w:rsidR="70F17AA0" w:rsidRDefault="5B5D2926" w:rsidP="368ABA1E">
            <w:pPr>
              <w:spacing w:line="276" w:lineRule="auto"/>
              <w:jc w:val="both"/>
              <w:rPr>
                <w:sz w:val="21"/>
                <w:szCs w:val="21"/>
              </w:rPr>
            </w:pPr>
            <w:r w:rsidRPr="368ABA1E">
              <w:rPr>
                <w:sz w:val="21"/>
                <w:szCs w:val="21"/>
              </w:rPr>
              <w:t xml:space="preserve"> </w:t>
            </w:r>
          </w:p>
          <w:p w14:paraId="0DEFC0F3" w14:textId="32292A2D" w:rsidR="70F17AA0" w:rsidRDefault="5B5D2926" w:rsidP="368ABA1E">
            <w:pPr>
              <w:spacing w:line="276" w:lineRule="auto"/>
              <w:jc w:val="both"/>
              <w:rPr>
                <w:sz w:val="21"/>
                <w:szCs w:val="21"/>
              </w:rPr>
            </w:pPr>
            <w:r w:rsidRPr="368ABA1E">
              <w:rPr>
                <w:sz w:val="21"/>
                <w:szCs w:val="21"/>
              </w:rPr>
              <w:t xml:space="preserve"> </w:t>
            </w:r>
          </w:p>
        </w:tc>
        <w:tc>
          <w:tcPr>
            <w:tcW w:w="7220" w:type="dxa"/>
            <w:tcBorders>
              <w:top w:val="single" w:sz="4" w:space="0" w:color="auto"/>
              <w:left w:val="single" w:sz="4" w:space="0" w:color="auto"/>
              <w:bottom w:val="single" w:sz="4" w:space="0" w:color="auto"/>
              <w:right w:val="single" w:sz="4" w:space="0" w:color="auto"/>
            </w:tcBorders>
            <w:tcMar>
              <w:left w:w="108" w:type="dxa"/>
              <w:right w:w="108" w:type="dxa"/>
            </w:tcMar>
          </w:tcPr>
          <w:p w14:paraId="6EB0B03D" w14:textId="5A1590BA" w:rsidR="70F17AA0" w:rsidRDefault="5B5D2926" w:rsidP="368ABA1E">
            <w:pPr>
              <w:spacing w:line="276" w:lineRule="auto"/>
              <w:jc w:val="both"/>
              <w:rPr>
                <w:sz w:val="21"/>
                <w:szCs w:val="21"/>
              </w:rPr>
            </w:pPr>
            <w:r w:rsidRPr="368ABA1E">
              <w:rPr>
                <w:sz w:val="21"/>
                <w:szCs w:val="21"/>
              </w:rPr>
              <w:t xml:space="preserve"> </w:t>
            </w:r>
          </w:p>
        </w:tc>
      </w:tr>
    </w:tbl>
    <w:p w14:paraId="5E92586D" w14:textId="415D0C07" w:rsidR="5C2EFB69" w:rsidRDefault="7C84FA8D" w:rsidP="368ABA1E">
      <w:pPr>
        <w:spacing w:before="120" w:after="120" w:line="276" w:lineRule="auto"/>
        <w:jc w:val="both"/>
        <w:rPr>
          <w:b/>
          <w:bCs/>
          <w:sz w:val="21"/>
          <w:szCs w:val="21"/>
        </w:rPr>
      </w:pPr>
      <w:r w:rsidRPr="368ABA1E">
        <w:rPr>
          <w:b/>
          <w:bCs/>
          <w:sz w:val="21"/>
          <w:szCs w:val="21"/>
        </w:rPr>
        <w:t xml:space="preserve">C. Szkolenia personelu medycznego i </w:t>
      </w:r>
      <w:proofErr w:type="gramStart"/>
      <w:r w:rsidRPr="368ABA1E">
        <w:rPr>
          <w:b/>
          <w:bCs/>
          <w:sz w:val="21"/>
          <w:szCs w:val="21"/>
        </w:rPr>
        <w:t xml:space="preserve">administracyjnego </w:t>
      </w:r>
      <w:r w:rsidR="6FFCC774" w:rsidRPr="368ABA1E">
        <w:rPr>
          <w:b/>
          <w:bCs/>
          <w:sz w:val="21"/>
          <w:szCs w:val="21"/>
        </w:rPr>
        <w:t xml:space="preserve"> </w:t>
      </w:r>
      <w:r w:rsidRPr="368ABA1E">
        <w:rPr>
          <w:b/>
          <w:bCs/>
          <w:sz w:val="21"/>
          <w:szCs w:val="21"/>
        </w:rPr>
        <w:t>-</w:t>
      </w:r>
      <w:proofErr w:type="gramEnd"/>
      <w:r w:rsidRPr="368ABA1E">
        <w:rPr>
          <w:b/>
          <w:bCs/>
          <w:sz w:val="21"/>
          <w:szCs w:val="21"/>
        </w:rPr>
        <w:t xml:space="preserve"> Oferowana cena:</w:t>
      </w:r>
    </w:p>
    <w:tbl>
      <w:tblPr>
        <w:tblW w:w="0" w:type="auto"/>
        <w:tblLook w:val="04A0" w:firstRow="1" w:lastRow="0" w:firstColumn="1" w:lastColumn="0" w:noHBand="0" w:noVBand="1"/>
      </w:tblPr>
      <w:tblGrid>
        <w:gridCol w:w="2122"/>
        <w:gridCol w:w="6940"/>
      </w:tblGrid>
      <w:tr w:rsidR="70F17AA0" w14:paraId="41040C30"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2D8B1397" w14:textId="3D37DEFF" w:rsidR="70F17AA0" w:rsidRDefault="5B5D2926" w:rsidP="368ABA1E">
            <w:pPr>
              <w:spacing w:line="276" w:lineRule="auto"/>
              <w:jc w:val="both"/>
              <w:rPr>
                <w:sz w:val="21"/>
                <w:szCs w:val="21"/>
              </w:rPr>
            </w:pPr>
            <w:r w:rsidRPr="368ABA1E">
              <w:rPr>
                <w:sz w:val="21"/>
                <w:szCs w:val="21"/>
              </w:rPr>
              <w:t>Cena netto w PLN:</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5A8CF034" w14:textId="007E9ECA" w:rsidR="70F17AA0" w:rsidRDefault="5B5D2926" w:rsidP="368ABA1E">
            <w:pPr>
              <w:spacing w:line="276" w:lineRule="auto"/>
              <w:jc w:val="both"/>
              <w:rPr>
                <w:sz w:val="21"/>
                <w:szCs w:val="21"/>
              </w:rPr>
            </w:pPr>
            <w:r w:rsidRPr="368ABA1E">
              <w:rPr>
                <w:sz w:val="21"/>
                <w:szCs w:val="21"/>
              </w:rPr>
              <w:t>Słownie:</w:t>
            </w:r>
          </w:p>
        </w:tc>
      </w:tr>
      <w:tr w:rsidR="70F17AA0" w14:paraId="473F80EF"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56F1319C" w14:textId="55AC212C" w:rsidR="70F17AA0" w:rsidRDefault="5B5D2926" w:rsidP="368ABA1E">
            <w:pPr>
              <w:spacing w:line="276" w:lineRule="auto"/>
              <w:jc w:val="both"/>
              <w:rPr>
                <w:sz w:val="21"/>
                <w:szCs w:val="21"/>
              </w:rPr>
            </w:pPr>
            <w:r w:rsidRPr="368ABA1E">
              <w:rPr>
                <w:sz w:val="21"/>
                <w:szCs w:val="21"/>
              </w:rPr>
              <w:lastRenderedPageBreak/>
              <w:t xml:space="preserve"> </w:t>
            </w:r>
          </w:p>
          <w:p w14:paraId="2E964835" w14:textId="782B8684" w:rsidR="70F17AA0" w:rsidRDefault="5B5D2926" w:rsidP="368ABA1E">
            <w:pPr>
              <w:spacing w:line="276" w:lineRule="auto"/>
              <w:jc w:val="both"/>
              <w:rPr>
                <w:sz w:val="21"/>
                <w:szCs w:val="21"/>
              </w:rPr>
            </w:pPr>
            <w:r w:rsidRPr="368ABA1E">
              <w:rPr>
                <w:sz w:val="21"/>
                <w:szCs w:val="21"/>
              </w:rPr>
              <w:t xml:space="preserve"> </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29E2CBC5" w14:textId="588C47F9" w:rsidR="70F17AA0" w:rsidRDefault="5B5D2926" w:rsidP="368ABA1E">
            <w:pPr>
              <w:spacing w:line="276" w:lineRule="auto"/>
              <w:jc w:val="both"/>
              <w:rPr>
                <w:sz w:val="21"/>
                <w:szCs w:val="21"/>
              </w:rPr>
            </w:pPr>
            <w:r w:rsidRPr="368ABA1E">
              <w:rPr>
                <w:sz w:val="21"/>
                <w:szCs w:val="21"/>
              </w:rPr>
              <w:t xml:space="preserve"> </w:t>
            </w:r>
          </w:p>
        </w:tc>
      </w:tr>
      <w:tr w:rsidR="70F17AA0" w14:paraId="07447CFA"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1E1E8BBA" w14:textId="18A542EE" w:rsidR="70F17AA0" w:rsidRDefault="5B5D2926" w:rsidP="368ABA1E">
            <w:pPr>
              <w:spacing w:line="276" w:lineRule="auto"/>
              <w:jc w:val="both"/>
              <w:rPr>
                <w:sz w:val="21"/>
                <w:szCs w:val="21"/>
              </w:rPr>
            </w:pPr>
            <w:r w:rsidRPr="368ABA1E">
              <w:rPr>
                <w:sz w:val="21"/>
                <w:szCs w:val="21"/>
              </w:rPr>
              <w:t>Podatek VAT w PLN:</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56B2FF04" w14:textId="0022B78E" w:rsidR="70F17AA0" w:rsidRDefault="5B5D2926" w:rsidP="368ABA1E">
            <w:pPr>
              <w:spacing w:line="276" w:lineRule="auto"/>
              <w:jc w:val="both"/>
              <w:rPr>
                <w:sz w:val="21"/>
                <w:szCs w:val="21"/>
              </w:rPr>
            </w:pPr>
            <w:r w:rsidRPr="368ABA1E">
              <w:rPr>
                <w:sz w:val="21"/>
                <w:szCs w:val="21"/>
              </w:rPr>
              <w:t>Słownie:</w:t>
            </w:r>
          </w:p>
        </w:tc>
      </w:tr>
      <w:tr w:rsidR="70F17AA0" w14:paraId="6710904E"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6AF1A58F" w14:textId="4DF7FF1B" w:rsidR="70F17AA0" w:rsidRDefault="5B5D2926" w:rsidP="368ABA1E">
            <w:pPr>
              <w:spacing w:line="276" w:lineRule="auto"/>
              <w:jc w:val="both"/>
              <w:rPr>
                <w:sz w:val="21"/>
                <w:szCs w:val="21"/>
              </w:rPr>
            </w:pPr>
            <w:r w:rsidRPr="368ABA1E">
              <w:rPr>
                <w:sz w:val="21"/>
                <w:szCs w:val="21"/>
              </w:rPr>
              <w:t xml:space="preserve"> </w:t>
            </w:r>
          </w:p>
          <w:p w14:paraId="23A450CD" w14:textId="3C65092B" w:rsidR="70F17AA0" w:rsidRDefault="5B5D2926" w:rsidP="368ABA1E">
            <w:pPr>
              <w:spacing w:line="276" w:lineRule="auto"/>
              <w:jc w:val="both"/>
              <w:rPr>
                <w:sz w:val="21"/>
                <w:szCs w:val="21"/>
              </w:rPr>
            </w:pPr>
            <w:r w:rsidRPr="368ABA1E">
              <w:rPr>
                <w:sz w:val="21"/>
                <w:szCs w:val="21"/>
              </w:rPr>
              <w:t xml:space="preserve"> </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35283465" w14:textId="77E5E870" w:rsidR="70F17AA0" w:rsidRDefault="5B5D2926" w:rsidP="368ABA1E">
            <w:pPr>
              <w:spacing w:line="276" w:lineRule="auto"/>
              <w:jc w:val="both"/>
              <w:rPr>
                <w:sz w:val="21"/>
                <w:szCs w:val="21"/>
              </w:rPr>
            </w:pPr>
            <w:r w:rsidRPr="368ABA1E">
              <w:rPr>
                <w:sz w:val="21"/>
                <w:szCs w:val="21"/>
              </w:rPr>
              <w:t xml:space="preserve"> </w:t>
            </w:r>
          </w:p>
        </w:tc>
      </w:tr>
      <w:tr w:rsidR="70F17AA0" w14:paraId="3B2D9826"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74CC66B1" w14:textId="6DF8A758" w:rsidR="70F17AA0" w:rsidRDefault="5B5D2926" w:rsidP="368ABA1E">
            <w:pPr>
              <w:spacing w:line="276" w:lineRule="auto"/>
              <w:jc w:val="both"/>
              <w:rPr>
                <w:sz w:val="21"/>
                <w:szCs w:val="21"/>
              </w:rPr>
            </w:pPr>
            <w:r w:rsidRPr="368ABA1E">
              <w:rPr>
                <w:sz w:val="21"/>
                <w:szCs w:val="21"/>
              </w:rPr>
              <w:t>Cena brutto w PLN:</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0AC5D6AD" w14:textId="4AEA6D7C" w:rsidR="70F17AA0" w:rsidRDefault="5B5D2926" w:rsidP="368ABA1E">
            <w:pPr>
              <w:spacing w:line="276" w:lineRule="auto"/>
              <w:jc w:val="both"/>
              <w:rPr>
                <w:sz w:val="21"/>
                <w:szCs w:val="21"/>
              </w:rPr>
            </w:pPr>
            <w:r w:rsidRPr="368ABA1E">
              <w:rPr>
                <w:sz w:val="21"/>
                <w:szCs w:val="21"/>
              </w:rPr>
              <w:t>Słownie:</w:t>
            </w:r>
          </w:p>
        </w:tc>
      </w:tr>
      <w:tr w:rsidR="70F17AA0" w14:paraId="4EF44BEB" w14:textId="77777777" w:rsidTr="368ABA1E">
        <w:trPr>
          <w:trHeight w:val="300"/>
        </w:trPr>
        <w:tc>
          <w:tcPr>
            <w:tcW w:w="2122" w:type="dxa"/>
            <w:tcBorders>
              <w:top w:val="single" w:sz="4" w:space="0" w:color="auto"/>
              <w:left w:val="single" w:sz="4" w:space="0" w:color="auto"/>
              <w:bottom w:val="single" w:sz="4" w:space="0" w:color="auto"/>
              <w:right w:val="single" w:sz="4" w:space="0" w:color="auto"/>
            </w:tcBorders>
            <w:tcMar>
              <w:left w:w="108" w:type="dxa"/>
              <w:right w:w="108" w:type="dxa"/>
            </w:tcMar>
          </w:tcPr>
          <w:p w14:paraId="360472DF" w14:textId="1A9B2485" w:rsidR="70F17AA0" w:rsidRDefault="5B5D2926" w:rsidP="368ABA1E">
            <w:pPr>
              <w:spacing w:line="276" w:lineRule="auto"/>
              <w:jc w:val="both"/>
              <w:rPr>
                <w:sz w:val="21"/>
                <w:szCs w:val="21"/>
              </w:rPr>
            </w:pPr>
            <w:r w:rsidRPr="368ABA1E">
              <w:rPr>
                <w:sz w:val="21"/>
                <w:szCs w:val="21"/>
              </w:rPr>
              <w:t xml:space="preserve"> </w:t>
            </w:r>
          </w:p>
          <w:p w14:paraId="0E965B2F" w14:textId="2850193A" w:rsidR="70F17AA0" w:rsidRDefault="5B5D2926" w:rsidP="368ABA1E">
            <w:pPr>
              <w:spacing w:line="276" w:lineRule="auto"/>
              <w:jc w:val="both"/>
              <w:rPr>
                <w:sz w:val="21"/>
                <w:szCs w:val="21"/>
              </w:rPr>
            </w:pPr>
            <w:r w:rsidRPr="368ABA1E">
              <w:rPr>
                <w:sz w:val="21"/>
                <w:szCs w:val="21"/>
              </w:rPr>
              <w:t xml:space="preserve"> </w:t>
            </w:r>
          </w:p>
        </w:tc>
        <w:tc>
          <w:tcPr>
            <w:tcW w:w="6940" w:type="dxa"/>
            <w:tcBorders>
              <w:top w:val="single" w:sz="4" w:space="0" w:color="auto"/>
              <w:left w:val="single" w:sz="4" w:space="0" w:color="auto"/>
              <w:bottom w:val="single" w:sz="4" w:space="0" w:color="auto"/>
              <w:right w:val="single" w:sz="4" w:space="0" w:color="auto"/>
            </w:tcBorders>
            <w:tcMar>
              <w:left w:w="108" w:type="dxa"/>
              <w:right w:w="108" w:type="dxa"/>
            </w:tcMar>
          </w:tcPr>
          <w:p w14:paraId="27170BD2" w14:textId="11828ACE" w:rsidR="70F17AA0" w:rsidRDefault="5B5D2926" w:rsidP="368ABA1E">
            <w:pPr>
              <w:spacing w:line="276" w:lineRule="auto"/>
              <w:jc w:val="both"/>
              <w:rPr>
                <w:sz w:val="21"/>
                <w:szCs w:val="21"/>
              </w:rPr>
            </w:pPr>
            <w:r w:rsidRPr="368ABA1E">
              <w:rPr>
                <w:sz w:val="21"/>
                <w:szCs w:val="21"/>
              </w:rPr>
              <w:t xml:space="preserve"> </w:t>
            </w:r>
          </w:p>
        </w:tc>
      </w:tr>
    </w:tbl>
    <w:p w14:paraId="087A438E" w14:textId="6C42E999" w:rsidR="70F17AA0" w:rsidRDefault="70F17AA0" w:rsidP="368ABA1E">
      <w:pPr>
        <w:spacing w:before="120" w:after="120" w:line="276" w:lineRule="auto"/>
        <w:jc w:val="both"/>
        <w:rPr>
          <w:b/>
          <w:bCs/>
          <w:sz w:val="21"/>
          <w:szCs w:val="21"/>
        </w:rPr>
      </w:pPr>
    </w:p>
    <w:p w14:paraId="77A5AA0F" w14:textId="2F0BE131" w:rsidR="70F17AA0" w:rsidRDefault="70F17AA0" w:rsidP="70F17AA0">
      <w:pPr>
        <w:pStyle w:val="Akapitzlist"/>
        <w:tabs>
          <w:tab w:val="left" w:pos="567"/>
          <w:tab w:val="left" w:pos="8888"/>
        </w:tabs>
        <w:spacing w:before="34" w:line="276" w:lineRule="auto"/>
        <w:ind w:left="567"/>
        <w:rPr>
          <w:rFonts w:asciiTheme="majorHAnsi" w:hAnsiTheme="majorHAnsi" w:cstheme="minorBidi"/>
          <w:sz w:val="20"/>
          <w:szCs w:val="20"/>
        </w:rPr>
      </w:pPr>
    </w:p>
    <w:p w14:paraId="1EC41FBE" w14:textId="25594B67" w:rsidR="00E84CEB" w:rsidRPr="00BE080E" w:rsidRDefault="2B4A011E" w:rsidP="368ABA1E">
      <w:pPr>
        <w:numPr>
          <w:ilvl w:val="0"/>
          <w:numId w:val="11"/>
        </w:numPr>
        <w:tabs>
          <w:tab w:val="left" w:pos="567"/>
          <w:tab w:val="left" w:pos="8888"/>
        </w:tabs>
        <w:spacing w:before="34" w:line="276" w:lineRule="auto"/>
        <w:ind w:left="567"/>
        <w:rPr>
          <w:rFonts w:asciiTheme="majorHAnsi" w:hAnsiTheme="majorHAnsi" w:cstheme="minorBidi"/>
          <w:sz w:val="20"/>
          <w:szCs w:val="20"/>
        </w:rPr>
      </w:pPr>
      <w:r w:rsidRPr="368ABA1E">
        <w:rPr>
          <w:rFonts w:asciiTheme="majorHAnsi" w:hAnsiTheme="majorHAnsi" w:cstheme="minorBidi"/>
          <w:sz w:val="20"/>
          <w:szCs w:val="20"/>
        </w:rPr>
        <w:t>Wynagrodzenie</w:t>
      </w:r>
      <w:r w:rsidRPr="368ABA1E">
        <w:rPr>
          <w:rFonts w:asciiTheme="majorHAnsi" w:hAnsiTheme="majorHAnsi" w:cstheme="minorBidi"/>
          <w:spacing w:val="-10"/>
          <w:sz w:val="20"/>
          <w:szCs w:val="20"/>
        </w:rPr>
        <w:t xml:space="preserve"> </w:t>
      </w:r>
      <w:r w:rsidRPr="368ABA1E">
        <w:rPr>
          <w:rFonts w:asciiTheme="majorHAnsi" w:hAnsiTheme="majorHAnsi" w:cstheme="minorBidi"/>
          <w:sz w:val="20"/>
          <w:szCs w:val="20"/>
        </w:rPr>
        <w:t>uwzględnia</w:t>
      </w:r>
      <w:r w:rsidRPr="368ABA1E">
        <w:rPr>
          <w:rFonts w:asciiTheme="majorHAnsi" w:hAnsiTheme="majorHAnsi" w:cstheme="minorBidi"/>
          <w:spacing w:val="-7"/>
          <w:sz w:val="20"/>
          <w:szCs w:val="20"/>
        </w:rPr>
        <w:t xml:space="preserve"> </w:t>
      </w:r>
      <w:r w:rsidRPr="368ABA1E">
        <w:rPr>
          <w:rFonts w:asciiTheme="majorHAnsi" w:hAnsiTheme="majorHAnsi" w:cstheme="minorBidi"/>
          <w:sz w:val="20"/>
          <w:szCs w:val="20"/>
        </w:rPr>
        <w:t>wszelkie</w:t>
      </w:r>
      <w:r w:rsidRPr="368ABA1E">
        <w:rPr>
          <w:rFonts w:asciiTheme="majorHAnsi" w:hAnsiTheme="majorHAnsi" w:cstheme="minorBidi"/>
          <w:spacing w:val="-10"/>
          <w:sz w:val="20"/>
          <w:szCs w:val="20"/>
        </w:rPr>
        <w:t xml:space="preserve"> </w:t>
      </w:r>
      <w:r w:rsidRPr="368ABA1E">
        <w:rPr>
          <w:rFonts w:asciiTheme="majorHAnsi" w:hAnsiTheme="majorHAnsi" w:cstheme="minorBidi"/>
          <w:sz w:val="20"/>
          <w:szCs w:val="20"/>
        </w:rPr>
        <w:t>koszty</w:t>
      </w:r>
      <w:r w:rsidRPr="368ABA1E">
        <w:rPr>
          <w:rFonts w:asciiTheme="majorHAnsi" w:hAnsiTheme="majorHAnsi" w:cstheme="minorBidi"/>
          <w:spacing w:val="-11"/>
          <w:sz w:val="20"/>
          <w:szCs w:val="20"/>
        </w:rPr>
        <w:t xml:space="preserve"> </w:t>
      </w:r>
      <w:r w:rsidRPr="368ABA1E">
        <w:rPr>
          <w:rFonts w:asciiTheme="majorHAnsi" w:hAnsiTheme="majorHAnsi" w:cstheme="minorBidi"/>
          <w:sz w:val="20"/>
          <w:szCs w:val="20"/>
        </w:rPr>
        <w:t>związane</w:t>
      </w:r>
      <w:r w:rsidRPr="368ABA1E">
        <w:rPr>
          <w:rFonts w:asciiTheme="majorHAnsi" w:hAnsiTheme="majorHAnsi" w:cstheme="minorBidi"/>
          <w:spacing w:val="-10"/>
          <w:sz w:val="20"/>
          <w:szCs w:val="20"/>
        </w:rPr>
        <w:t xml:space="preserve"> </w:t>
      </w:r>
      <w:r w:rsidRPr="368ABA1E">
        <w:rPr>
          <w:rFonts w:asciiTheme="majorHAnsi" w:hAnsiTheme="majorHAnsi" w:cstheme="minorBidi"/>
          <w:sz w:val="20"/>
          <w:szCs w:val="20"/>
        </w:rPr>
        <w:t>z</w:t>
      </w:r>
      <w:r w:rsidRPr="368ABA1E">
        <w:rPr>
          <w:rFonts w:asciiTheme="majorHAnsi" w:hAnsiTheme="majorHAnsi" w:cstheme="minorBidi"/>
          <w:spacing w:val="-10"/>
          <w:sz w:val="20"/>
          <w:szCs w:val="20"/>
        </w:rPr>
        <w:t xml:space="preserve"> </w:t>
      </w:r>
      <w:r w:rsidRPr="368ABA1E">
        <w:rPr>
          <w:rFonts w:asciiTheme="majorHAnsi" w:hAnsiTheme="majorHAnsi" w:cstheme="minorBidi"/>
          <w:sz w:val="20"/>
          <w:szCs w:val="20"/>
        </w:rPr>
        <w:t>wykonaniem</w:t>
      </w:r>
      <w:r w:rsidRPr="368ABA1E">
        <w:rPr>
          <w:rFonts w:asciiTheme="majorHAnsi" w:hAnsiTheme="majorHAnsi" w:cstheme="minorBidi"/>
          <w:spacing w:val="-10"/>
          <w:sz w:val="20"/>
          <w:szCs w:val="20"/>
        </w:rPr>
        <w:t xml:space="preserve"> </w:t>
      </w:r>
      <w:r w:rsidR="6BFC8B31" w:rsidRPr="368ABA1E">
        <w:rPr>
          <w:rFonts w:asciiTheme="majorHAnsi" w:hAnsiTheme="majorHAnsi" w:cstheme="minorBidi"/>
          <w:sz w:val="20"/>
          <w:szCs w:val="20"/>
        </w:rPr>
        <w:t>P</w:t>
      </w:r>
      <w:r w:rsidRPr="368ABA1E">
        <w:rPr>
          <w:rFonts w:asciiTheme="majorHAnsi" w:hAnsiTheme="majorHAnsi" w:cstheme="minorBidi"/>
          <w:sz w:val="20"/>
          <w:szCs w:val="20"/>
        </w:rPr>
        <w:t>rzedmiotu</w:t>
      </w:r>
      <w:r w:rsidRPr="368ABA1E">
        <w:rPr>
          <w:rFonts w:asciiTheme="majorHAnsi" w:hAnsiTheme="majorHAnsi" w:cstheme="minorBidi"/>
          <w:spacing w:val="-9"/>
          <w:sz w:val="20"/>
          <w:szCs w:val="20"/>
        </w:rPr>
        <w:t xml:space="preserve"> </w:t>
      </w:r>
      <w:r w:rsidRPr="368ABA1E">
        <w:rPr>
          <w:rFonts w:asciiTheme="majorHAnsi" w:hAnsiTheme="majorHAnsi" w:cstheme="minorBidi"/>
          <w:spacing w:val="-2"/>
          <w:sz w:val="20"/>
          <w:szCs w:val="20"/>
        </w:rPr>
        <w:t>Umowy.</w:t>
      </w:r>
    </w:p>
    <w:p w14:paraId="65027BDC" w14:textId="10A63042" w:rsidR="00E84CEB" w:rsidRPr="00BE080E" w:rsidRDefault="006F738C" w:rsidP="00026B8C">
      <w:pPr>
        <w:pStyle w:val="Akapitzlist"/>
        <w:numPr>
          <w:ilvl w:val="0"/>
          <w:numId w:val="11"/>
        </w:numPr>
        <w:tabs>
          <w:tab w:val="left" w:pos="567"/>
        </w:tabs>
        <w:spacing w:before="35" w:line="276" w:lineRule="auto"/>
        <w:ind w:left="567" w:right="144"/>
        <w:rPr>
          <w:rFonts w:asciiTheme="majorHAnsi" w:hAnsiTheme="majorHAnsi" w:cstheme="minorHAnsi"/>
          <w:sz w:val="20"/>
          <w:szCs w:val="20"/>
        </w:rPr>
      </w:pPr>
      <w:r w:rsidRPr="00BE080E">
        <w:rPr>
          <w:rFonts w:asciiTheme="majorHAnsi" w:hAnsiTheme="majorHAnsi" w:cstheme="minorHAnsi"/>
          <w:sz w:val="20"/>
          <w:szCs w:val="20"/>
        </w:rPr>
        <w:t>Wynagrodzenie</w:t>
      </w:r>
      <w:r w:rsidRPr="00BE080E">
        <w:rPr>
          <w:rFonts w:asciiTheme="majorHAnsi" w:hAnsiTheme="majorHAnsi" w:cstheme="minorHAnsi"/>
          <w:spacing w:val="-12"/>
          <w:sz w:val="20"/>
          <w:szCs w:val="20"/>
        </w:rPr>
        <w:t xml:space="preserve"> </w:t>
      </w:r>
      <w:r w:rsidRPr="00BE080E">
        <w:rPr>
          <w:rFonts w:asciiTheme="majorHAnsi" w:hAnsiTheme="majorHAnsi" w:cstheme="minorHAnsi"/>
          <w:sz w:val="20"/>
          <w:szCs w:val="20"/>
        </w:rPr>
        <w:t>zostanie</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zapłacone</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przez</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Zamawiającego</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w</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terminie</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30</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dni</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od</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dnia</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otrzymania</w:t>
      </w:r>
      <w:r w:rsidRPr="00BE080E">
        <w:rPr>
          <w:rFonts w:asciiTheme="majorHAnsi" w:hAnsiTheme="majorHAnsi" w:cstheme="minorHAnsi"/>
          <w:spacing w:val="-11"/>
          <w:sz w:val="20"/>
          <w:szCs w:val="20"/>
        </w:rPr>
        <w:t xml:space="preserve"> </w:t>
      </w:r>
      <w:r w:rsidRPr="00BE080E">
        <w:rPr>
          <w:rFonts w:asciiTheme="majorHAnsi" w:hAnsiTheme="majorHAnsi" w:cstheme="minorHAnsi"/>
          <w:sz w:val="20"/>
          <w:szCs w:val="20"/>
        </w:rPr>
        <w:t xml:space="preserve">faktury VAT prawidłowo wystawionej przez Wykonawcę po dokonaniu stosownego odbioru potwierdzonego protokołem, o którym mowa w § 2 ust. </w:t>
      </w:r>
      <w:r w:rsidR="00F84E6D" w:rsidRPr="00BE080E">
        <w:rPr>
          <w:rFonts w:asciiTheme="majorHAnsi" w:hAnsiTheme="majorHAnsi" w:cstheme="minorHAnsi"/>
          <w:sz w:val="20"/>
          <w:szCs w:val="20"/>
        </w:rPr>
        <w:t>2</w:t>
      </w:r>
      <w:r w:rsidR="001B3926" w:rsidRPr="00BE080E">
        <w:rPr>
          <w:rFonts w:asciiTheme="majorHAnsi" w:hAnsiTheme="majorHAnsi" w:cstheme="minorHAnsi"/>
          <w:sz w:val="20"/>
          <w:szCs w:val="20"/>
        </w:rPr>
        <w:t xml:space="preserve"> </w:t>
      </w:r>
      <w:r w:rsidRPr="00BE080E">
        <w:rPr>
          <w:rFonts w:asciiTheme="majorHAnsi" w:hAnsiTheme="majorHAnsi" w:cstheme="minorHAnsi"/>
          <w:sz w:val="20"/>
          <w:szCs w:val="20"/>
        </w:rPr>
        <w:t>Umowy.</w:t>
      </w:r>
    </w:p>
    <w:p w14:paraId="2B569DD6" w14:textId="40800738" w:rsidR="00E84CEB" w:rsidRPr="00BE080E" w:rsidRDefault="006F738C" w:rsidP="00026B8C">
      <w:pPr>
        <w:pStyle w:val="Akapitzlist"/>
        <w:numPr>
          <w:ilvl w:val="0"/>
          <w:numId w:val="11"/>
        </w:numPr>
        <w:tabs>
          <w:tab w:val="left" w:pos="567"/>
        </w:tabs>
        <w:spacing w:before="35" w:line="276" w:lineRule="auto"/>
        <w:ind w:left="567" w:right="144"/>
        <w:rPr>
          <w:rFonts w:asciiTheme="majorHAnsi" w:hAnsiTheme="majorHAnsi" w:cstheme="minorHAnsi"/>
          <w:sz w:val="20"/>
          <w:szCs w:val="20"/>
        </w:rPr>
      </w:pPr>
      <w:r w:rsidRPr="00BE080E">
        <w:rPr>
          <w:rFonts w:asciiTheme="majorHAnsi" w:hAnsiTheme="majorHAnsi" w:cstheme="minorHAnsi"/>
          <w:sz w:val="20"/>
          <w:szCs w:val="20"/>
        </w:rPr>
        <w:t>Strony uzgodniły, że zapłata Wynagrodzenia będzie dokonan</w:t>
      </w:r>
      <w:r w:rsidR="00EC0F9D" w:rsidRPr="00BE080E">
        <w:rPr>
          <w:rFonts w:asciiTheme="majorHAnsi" w:hAnsiTheme="majorHAnsi" w:cstheme="minorHAnsi"/>
          <w:sz w:val="20"/>
          <w:szCs w:val="20"/>
        </w:rPr>
        <w:t>a</w:t>
      </w:r>
      <w:r w:rsidRPr="00BE080E">
        <w:rPr>
          <w:rFonts w:asciiTheme="majorHAnsi" w:hAnsiTheme="majorHAnsi" w:cstheme="minorHAnsi"/>
          <w:sz w:val="20"/>
          <w:szCs w:val="20"/>
        </w:rPr>
        <w:t xml:space="preserve"> w formie przelewu na konto </w:t>
      </w:r>
      <w:r w:rsidRPr="00BE080E">
        <w:rPr>
          <w:rFonts w:asciiTheme="majorHAnsi" w:hAnsiTheme="majorHAnsi" w:cstheme="minorHAnsi"/>
          <w:spacing w:val="-2"/>
          <w:sz w:val="20"/>
          <w:szCs w:val="20"/>
        </w:rPr>
        <w:t>Wykonawcy.</w:t>
      </w:r>
    </w:p>
    <w:p w14:paraId="3D051A8F" w14:textId="4EB9FD24" w:rsidR="00E84CEB" w:rsidRPr="007F5768" w:rsidRDefault="45A18352" w:rsidP="368ABA1E">
      <w:pPr>
        <w:pStyle w:val="Akapitzlist"/>
        <w:numPr>
          <w:ilvl w:val="0"/>
          <w:numId w:val="11"/>
        </w:numPr>
        <w:tabs>
          <w:tab w:val="left" w:pos="567"/>
        </w:tabs>
        <w:spacing w:before="35" w:line="276" w:lineRule="auto"/>
        <w:ind w:left="567" w:right="144"/>
        <w:rPr>
          <w:rFonts w:asciiTheme="majorHAnsi" w:eastAsiaTheme="majorEastAsia" w:hAnsiTheme="majorHAnsi" w:cstheme="majorBidi"/>
          <w:sz w:val="20"/>
          <w:szCs w:val="20"/>
        </w:rPr>
      </w:pPr>
      <w:r w:rsidRPr="368ABA1E">
        <w:rPr>
          <w:rFonts w:asciiTheme="majorHAnsi" w:eastAsiaTheme="majorEastAsia" w:hAnsiTheme="majorHAnsi" w:cstheme="majorBidi"/>
          <w:sz w:val="20"/>
          <w:szCs w:val="20"/>
        </w:rPr>
        <w:t>Do dnia faktycznego uruchomienia i rozpoczęcia obowiązkowego stosowania Krajowego Systemu e-Faktur (dalej: "KSeF") faktury wynikające z Umowy będą wystawiane i doręczane w formie elektronicznej na adres e-mail: scanmedsa.faktury@scanmed.pl. Z dniem, w którym korzystanie z KSeF stanie się obowiązkowe zgodnie z przepisami prawa, faktury będą wystawiane i doręczane wyłącznie za pośrednictwem KSeF, bez konieczności zawierania aneksu do Umowy. W przypadku niedostępności KSeF uniemożliwiającej wystawienie lub odbiór faktur, Strony dopuszczają stosowanie dotychczasowych zasad fakturowania w formie elektronicznej do czasu przywrócenia funkcjonalności systemu.</w:t>
      </w:r>
    </w:p>
    <w:p w14:paraId="03D5B969" w14:textId="430E2201" w:rsidR="219EFF5A" w:rsidRDefault="219EFF5A" w:rsidP="219EFF5A">
      <w:pPr>
        <w:pStyle w:val="Nagwek1"/>
        <w:spacing w:line="276" w:lineRule="auto"/>
        <w:ind w:left="0" w:right="4520"/>
        <w:jc w:val="right"/>
        <w:rPr>
          <w:rFonts w:asciiTheme="majorHAnsi" w:hAnsiTheme="majorHAnsi"/>
        </w:rPr>
      </w:pPr>
    </w:p>
    <w:p w14:paraId="07D8A616" w14:textId="77777777" w:rsidR="00E84CEB" w:rsidRPr="00BE080E" w:rsidRDefault="006F738C" w:rsidP="003B4858">
      <w:pPr>
        <w:pStyle w:val="Nagwek1"/>
        <w:spacing w:line="276" w:lineRule="auto"/>
        <w:ind w:left="0" w:right="4520"/>
        <w:jc w:val="right"/>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Pr="00BE080E">
        <w:rPr>
          <w:rFonts w:asciiTheme="majorHAnsi" w:hAnsiTheme="majorHAnsi"/>
          <w:spacing w:val="-10"/>
        </w:rPr>
        <w:t>4</w:t>
      </w:r>
    </w:p>
    <w:p w14:paraId="1D684E12" w14:textId="73B01AC7" w:rsidR="00E84CEB" w:rsidRPr="00BE080E" w:rsidRDefault="7DC65ADD" w:rsidP="007F5768">
      <w:pPr>
        <w:pStyle w:val="Akapitzlist"/>
        <w:tabs>
          <w:tab w:val="left" w:pos="359"/>
        </w:tabs>
        <w:spacing w:before="34" w:line="276" w:lineRule="auto"/>
        <w:ind w:left="0" w:right="4452" w:firstLine="0"/>
        <w:jc w:val="right"/>
        <w:rPr>
          <w:rFonts w:asciiTheme="majorHAnsi" w:hAnsiTheme="majorHAnsi"/>
          <w:sz w:val="20"/>
          <w:szCs w:val="20"/>
        </w:rPr>
      </w:pPr>
      <w:r w:rsidRPr="219EFF5A">
        <w:rPr>
          <w:rFonts w:asciiTheme="majorHAnsi" w:hAnsiTheme="majorHAnsi"/>
          <w:sz w:val="20"/>
          <w:szCs w:val="20"/>
        </w:rPr>
        <w:t xml:space="preserve">1. </w:t>
      </w:r>
      <w:r w:rsidR="006F738C" w:rsidRPr="219EFF5A">
        <w:rPr>
          <w:rFonts w:asciiTheme="majorHAnsi" w:hAnsiTheme="majorHAnsi"/>
          <w:sz w:val="20"/>
          <w:szCs w:val="20"/>
        </w:rPr>
        <w:t>Wykonawca</w:t>
      </w:r>
      <w:r w:rsidR="006F738C" w:rsidRPr="219EFF5A">
        <w:rPr>
          <w:rFonts w:asciiTheme="majorHAnsi" w:hAnsiTheme="majorHAnsi"/>
          <w:spacing w:val="-12"/>
          <w:sz w:val="20"/>
          <w:szCs w:val="20"/>
        </w:rPr>
        <w:t xml:space="preserve"> </w:t>
      </w:r>
      <w:r w:rsidR="006F738C" w:rsidRPr="219EFF5A">
        <w:rPr>
          <w:rFonts w:asciiTheme="majorHAnsi" w:hAnsiTheme="majorHAnsi"/>
          <w:sz w:val="20"/>
          <w:szCs w:val="20"/>
        </w:rPr>
        <w:t>zapłaci</w:t>
      </w:r>
      <w:r w:rsidR="006F738C" w:rsidRPr="219EFF5A">
        <w:rPr>
          <w:rFonts w:asciiTheme="majorHAnsi" w:hAnsiTheme="majorHAnsi"/>
          <w:spacing w:val="-11"/>
          <w:sz w:val="20"/>
          <w:szCs w:val="20"/>
        </w:rPr>
        <w:t xml:space="preserve"> </w:t>
      </w:r>
      <w:r w:rsidR="006F738C" w:rsidRPr="219EFF5A">
        <w:rPr>
          <w:rFonts w:asciiTheme="majorHAnsi" w:hAnsiTheme="majorHAnsi"/>
          <w:sz w:val="20"/>
          <w:szCs w:val="20"/>
        </w:rPr>
        <w:t>Zamawiającemu</w:t>
      </w:r>
      <w:r w:rsidR="006F738C" w:rsidRPr="219EFF5A">
        <w:rPr>
          <w:rFonts w:asciiTheme="majorHAnsi" w:hAnsiTheme="majorHAnsi"/>
          <w:spacing w:val="-10"/>
          <w:sz w:val="20"/>
          <w:szCs w:val="20"/>
        </w:rPr>
        <w:t xml:space="preserve"> </w:t>
      </w:r>
      <w:r w:rsidR="006F738C" w:rsidRPr="219EFF5A">
        <w:rPr>
          <w:rFonts w:asciiTheme="majorHAnsi" w:hAnsiTheme="majorHAnsi"/>
          <w:sz w:val="20"/>
          <w:szCs w:val="20"/>
        </w:rPr>
        <w:t>kar</w:t>
      </w:r>
      <w:r w:rsidR="007F51AC" w:rsidRPr="70F17AA0">
        <w:rPr>
          <w:rFonts w:asciiTheme="majorHAnsi" w:hAnsiTheme="majorHAnsi"/>
          <w:spacing w:val="-11"/>
          <w:sz w:val="20"/>
          <w:szCs w:val="20"/>
        </w:rPr>
        <w:t>ę</w:t>
      </w:r>
      <w:r w:rsidR="006F738C" w:rsidRPr="70F17AA0">
        <w:rPr>
          <w:rFonts w:asciiTheme="majorHAnsi" w:hAnsiTheme="majorHAnsi"/>
          <w:spacing w:val="-2"/>
          <w:sz w:val="20"/>
          <w:szCs w:val="20"/>
        </w:rPr>
        <w:t xml:space="preserve"> </w:t>
      </w:r>
      <w:r w:rsidR="006F738C" w:rsidRPr="219EFF5A">
        <w:rPr>
          <w:rFonts w:asciiTheme="majorHAnsi" w:hAnsiTheme="majorHAnsi"/>
          <w:spacing w:val="-2"/>
          <w:sz w:val="20"/>
          <w:szCs w:val="20"/>
        </w:rPr>
        <w:t>umown</w:t>
      </w:r>
      <w:r w:rsidR="007F51AC" w:rsidRPr="219EFF5A">
        <w:rPr>
          <w:rFonts w:asciiTheme="majorHAnsi" w:hAnsiTheme="majorHAnsi"/>
          <w:spacing w:val="-2"/>
          <w:sz w:val="20"/>
          <w:szCs w:val="20"/>
        </w:rPr>
        <w:t>ą</w:t>
      </w:r>
      <w:r w:rsidR="006F738C" w:rsidRPr="70F17AA0">
        <w:rPr>
          <w:rFonts w:asciiTheme="majorHAnsi" w:hAnsiTheme="majorHAnsi"/>
          <w:sz w:val="20"/>
          <w:szCs w:val="20"/>
        </w:rPr>
        <w:t>:</w:t>
      </w:r>
    </w:p>
    <w:p w14:paraId="398DD3A0" w14:textId="17BD5676" w:rsidR="00E84CEB" w:rsidRPr="00BE080E" w:rsidRDefault="2B4A011E" w:rsidP="368ABA1E">
      <w:pPr>
        <w:pStyle w:val="Akapitzlist"/>
        <w:numPr>
          <w:ilvl w:val="1"/>
          <w:numId w:val="7"/>
        </w:numPr>
        <w:tabs>
          <w:tab w:val="left" w:pos="993"/>
        </w:tabs>
        <w:spacing w:before="37" w:line="276" w:lineRule="auto"/>
        <w:ind w:right="92"/>
        <w:rPr>
          <w:rFonts w:asciiTheme="majorHAnsi" w:hAnsiTheme="majorHAnsi"/>
          <w:sz w:val="20"/>
          <w:szCs w:val="20"/>
        </w:rPr>
      </w:pPr>
      <w:r w:rsidRPr="368ABA1E">
        <w:rPr>
          <w:rFonts w:asciiTheme="majorHAnsi" w:hAnsiTheme="majorHAnsi"/>
          <w:sz w:val="20"/>
          <w:szCs w:val="20"/>
        </w:rPr>
        <w:t xml:space="preserve">za </w:t>
      </w:r>
      <w:r w:rsidR="0BD7D956" w:rsidRPr="368ABA1E">
        <w:rPr>
          <w:rFonts w:asciiTheme="majorHAnsi" w:hAnsiTheme="majorHAnsi"/>
          <w:sz w:val="20"/>
          <w:szCs w:val="20"/>
        </w:rPr>
        <w:t xml:space="preserve">zwłokę </w:t>
      </w:r>
      <w:r w:rsidRPr="368ABA1E">
        <w:rPr>
          <w:rFonts w:asciiTheme="majorHAnsi" w:hAnsiTheme="majorHAnsi"/>
          <w:sz w:val="20"/>
          <w:szCs w:val="20"/>
        </w:rPr>
        <w:t xml:space="preserve">w wykonaniu Przedmiotu Umowy względem terminu wskazanego w § </w:t>
      </w:r>
      <w:r w:rsidR="28003F20" w:rsidRPr="368ABA1E">
        <w:rPr>
          <w:rFonts w:asciiTheme="majorHAnsi" w:hAnsiTheme="majorHAnsi"/>
          <w:sz w:val="20"/>
          <w:szCs w:val="20"/>
        </w:rPr>
        <w:t>2</w:t>
      </w:r>
      <w:r w:rsidRPr="368ABA1E">
        <w:rPr>
          <w:rFonts w:asciiTheme="majorHAnsi" w:hAnsiTheme="majorHAnsi"/>
          <w:sz w:val="20"/>
          <w:szCs w:val="20"/>
        </w:rPr>
        <w:t xml:space="preserve"> ust. 1 Umowy</w:t>
      </w:r>
      <w:r w:rsidRPr="368ABA1E">
        <w:rPr>
          <w:rFonts w:asciiTheme="majorHAnsi" w:hAnsiTheme="majorHAnsi"/>
          <w:spacing w:val="40"/>
          <w:sz w:val="20"/>
          <w:szCs w:val="20"/>
        </w:rPr>
        <w:t xml:space="preserve"> </w:t>
      </w:r>
      <w:r w:rsidRPr="368ABA1E">
        <w:rPr>
          <w:rFonts w:asciiTheme="majorHAnsi" w:hAnsiTheme="majorHAnsi"/>
          <w:sz w:val="20"/>
          <w:szCs w:val="20"/>
        </w:rPr>
        <w:t xml:space="preserve">w wysokości 1% Wynagrodzenia brutto za każdy dzień </w:t>
      </w:r>
      <w:r w:rsidR="0BD7D956" w:rsidRPr="368ABA1E">
        <w:rPr>
          <w:rFonts w:asciiTheme="majorHAnsi" w:hAnsiTheme="majorHAnsi"/>
          <w:sz w:val="20"/>
          <w:szCs w:val="20"/>
        </w:rPr>
        <w:t>zwłoki,</w:t>
      </w:r>
    </w:p>
    <w:p w14:paraId="293F863B" w14:textId="563AA2C2" w:rsidR="00E84CEB" w:rsidRPr="00F053E4" w:rsidRDefault="340EC922" w:rsidP="00026B8C">
      <w:pPr>
        <w:pStyle w:val="Akapitzlist"/>
        <w:numPr>
          <w:ilvl w:val="1"/>
          <w:numId w:val="7"/>
        </w:numPr>
        <w:tabs>
          <w:tab w:val="left" w:pos="993"/>
        </w:tabs>
        <w:spacing w:before="37" w:line="276" w:lineRule="auto"/>
        <w:ind w:right="92"/>
        <w:rPr>
          <w:rFonts w:ascii="Calibri" w:eastAsia="Calibri" w:hAnsi="Calibri" w:cs="Calibri"/>
        </w:rPr>
      </w:pPr>
      <w:r w:rsidRPr="368ABA1E">
        <w:rPr>
          <w:sz w:val="20"/>
          <w:szCs w:val="20"/>
        </w:rPr>
        <w:t xml:space="preserve"> w razie odstąpienia przez Zamawiającego od Umowy z przyczyn leżących po stronie Wykonawcy w wysokości 15 % Wynagrodzenia brutto,</w:t>
      </w:r>
    </w:p>
    <w:p w14:paraId="7AA0A60B" w14:textId="371A0153" w:rsidR="00791395" w:rsidRPr="00BE080E" w:rsidRDefault="2F993655" w:rsidP="00026B8C">
      <w:pPr>
        <w:pStyle w:val="Akapitzlist"/>
        <w:numPr>
          <w:ilvl w:val="1"/>
          <w:numId w:val="7"/>
        </w:numPr>
        <w:tabs>
          <w:tab w:val="left" w:pos="993"/>
        </w:tabs>
        <w:spacing w:before="37" w:line="276" w:lineRule="auto"/>
        <w:ind w:right="92"/>
        <w:rPr>
          <w:rFonts w:ascii="Calibri" w:eastAsia="Calibri" w:hAnsi="Calibri" w:cs="Calibri"/>
        </w:rPr>
      </w:pPr>
      <w:r w:rsidRPr="368ABA1E">
        <w:rPr>
          <w:sz w:val="20"/>
          <w:szCs w:val="20"/>
        </w:rPr>
        <w:t xml:space="preserve">za </w:t>
      </w:r>
      <w:r w:rsidR="0BD7D956" w:rsidRPr="368ABA1E">
        <w:rPr>
          <w:sz w:val="20"/>
          <w:szCs w:val="20"/>
        </w:rPr>
        <w:t>zwłokę w</w:t>
      </w:r>
      <w:r w:rsidRPr="368ABA1E">
        <w:rPr>
          <w:sz w:val="20"/>
          <w:szCs w:val="20"/>
        </w:rPr>
        <w:t xml:space="preserve"> </w:t>
      </w:r>
      <w:r w:rsidR="32F81F7F" w:rsidRPr="368ABA1E">
        <w:rPr>
          <w:sz w:val="20"/>
          <w:szCs w:val="20"/>
        </w:rPr>
        <w:t>udostępniani</w:t>
      </w:r>
      <w:r w:rsidR="0BD7D956" w:rsidRPr="368ABA1E">
        <w:rPr>
          <w:sz w:val="20"/>
          <w:szCs w:val="20"/>
        </w:rPr>
        <w:t>u</w:t>
      </w:r>
      <w:r w:rsidR="32F81F7F" w:rsidRPr="368ABA1E">
        <w:rPr>
          <w:sz w:val="20"/>
          <w:szCs w:val="20"/>
        </w:rPr>
        <w:t xml:space="preserve"> Zamawiającemu odpowiednich poprawek Oprogramowania Aplikacyjnego względem termin</w:t>
      </w:r>
      <w:r w:rsidR="268E09FB" w:rsidRPr="368ABA1E">
        <w:rPr>
          <w:sz w:val="20"/>
          <w:szCs w:val="20"/>
        </w:rPr>
        <w:t xml:space="preserve">ów określonych w Załączniku nr 2 do Umowy, w wysokości </w:t>
      </w:r>
      <w:r w:rsidR="0BD7D956" w:rsidRPr="368ABA1E">
        <w:rPr>
          <w:sz w:val="20"/>
          <w:szCs w:val="20"/>
        </w:rPr>
        <w:t xml:space="preserve">0,2% </w:t>
      </w:r>
      <w:r w:rsidR="0BD7D956" w:rsidRPr="368ABA1E">
        <w:rPr>
          <w:rFonts w:asciiTheme="majorHAnsi" w:hAnsiTheme="majorHAnsi"/>
          <w:sz w:val="20"/>
          <w:szCs w:val="20"/>
        </w:rPr>
        <w:t>Wynagrodzenia brutto za każdy dzień zwłoki</w:t>
      </w:r>
      <w:r w:rsidR="2E1416A4" w:rsidRPr="368ABA1E">
        <w:rPr>
          <w:sz w:val="20"/>
          <w:szCs w:val="20"/>
        </w:rPr>
        <w:t xml:space="preserve"> </w:t>
      </w:r>
    </w:p>
    <w:p w14:paraId="6E964C90" w14:textId="52C6A4D6" w:rsidR="00993A44" w:rsidRPr="00821476" w:rsidRDefault="1FDB9274" w:rsidP="368ABA1E">
      <w:pPr>
        <w:pStyle w:val="Akapitzlist"/>
        <w:numPr>
          <w:ilvl w:val="1"/>
          <w:numId w:val="7"/>
        </w:numPr>
        <w:tabs>
          <w:tab w:val="left" w:pos="993"/>
        </w:tabs>
        <w:spacing w:before="37" w:line="276" w:lineRule="auto"/>
        <w:ind w:right="92"/>
        <w:rPr>
          <w:rFonts w:asciiTheme="majorHAnsi" w:hAnsiTheme="majorHAnsi"/>
          <w:sz w:val="21"/>
          <w:szCs w:val="21"/>
        </w:rPr>
      </w:pPr>
      <w:r w:rsidRPr="368ABA1E">
        <w:rPr>
          <w:rFonts w:asciiTheme="majorHAnsi" w:hAnsiTheme="majorHAnsi"/>
          <w:sz w:val="21"/>
          <w:szCs w:val="21"/>
        </w:rPr>
        <w:t>za zwłokę w przedłożeniu Zamawiającemu Dokumentu Analizy Przedwdrożeniowej</w:t>
      </w:r>
      <w:r w:rsidR="78CC3244" w:rsidRPr="368ABA1E">
        <w:rPr>
          <w:rFonts w:asciiTheme="majorHAnsi" w:hAnsiTheme="majorHAnsi"/>
          <w:sz w:val="21"/>
          <w:szCs w:val="21"/>
        </w:rPr>
        <w:t xml:space="preserve"> lub Harmonogramu</w:t>
      </w:r>
      <w:r w:rsidR="1154C79B" w:rsidRPr="368ABA1E">
        <w:rPr>
          <w:rFonts w:asciiTheme="majorHAnsi" w:hAnsiTheme="majorHAnsi"/>
          <w:sz w:val="21"/>
          <w:szCs w:val="21"/>
        </w:rPr>
        <w:t xml:space="preserve"> (</w:t>
      </w:r>
      <w:r w:rsidR="1154C79B" w:rsidRPr="368ABA1E">
        <w:rPr>
          <w:rFonts w:asciiTheme="majorHAnsi" w:eastAsiaTheme="majorEastAsia" w:hAnsiTheme="majorHAnsi" w:cstheme="majorBidi"/>
          <w:sz w:val="20"/>
          <w:szCs w:val="20"/>
        </w:rPr>
        <w:t>lub jego aktualizacji)</w:t>
      </w:r>
      <w:r w:rsidRPr="368ABA1E">
        <w:rPr>
          <w:rFonts w:asciiTheme="majorHAnsi" w:hAnsiTheme="majorHAnsi"/>
          <w:sz w:val="21"/>
          <w:szCs w:val="21"/>
        </w:rPr>
        <w:t xml:space="preserve">, w wysokości 1000,00 zł (słownie: tysiąc złotych) za każdy rozpoczęty dzień zwłoki do czasu jego przedłożenia Zamawiającemu, z tym zastrzeżeniem, że Zamawiający może naliczyć Wykonawcy karę umowną, po uprzednim wezwaniu (za pośrednictwem poczty elektronicznej)  Wykonawcy do przekazania Dokumentu Analizy Przedwdrożeniowej  </w:t>
      </w:r>
      <w:r w:rsidR="1154C79B" w:rsidRPr="368ABA1E">
        <w:rPr>
          <w:rFonts w:asciiTheme="majorHAnsi" w:hAnsiTheme="majorHAnsi"/>
          <w:sz w:val="21"/>
          <w:szCs w:val="21"/>
        </w:rPr>
        <w:t xml:space="preserve">lub Harmonogramu </w:t>
      </w:r>
      <w:r w:rsidRPr="368ABA1E">
        <w:rPr>
          <w:rFonts w:asciiTheme="majorHAnsi" w:hAnsiTheme="majorHAnsi"/>
          <w:sz w:val="21"/>
          <w:szCs w:val="21"/>
        </w:rPr>
        <w:t>w dodatkowym terminie 3 dni i bezskutecznym upływie tego terminu.</w:t>
      </w:r>
    </w:p>
    <w:p w14:paraId="79AD909E" w14:textId="73E22F59" w:rsidR="00E84CEB" w:rsidRPr="00BE080E" w:rsidRDefault="6A64A67D" w:rsidP="368ABA1E">
      <w:pPr>
        <w:tabs>
          <w:tab w:val="left" w:pos="993"/>
        </w:tabs>
        <w:spacing w:before="37" w:line="276" w:lineRule="auto"/>
        <w:ind w:left="141" w:right="92"/>
        <w:rPr>
          <w:rFonts w:asciiTheme="majorHAnsi" w:hAnsiTheme="majorHAnsi"/>
          <w:sz w:val="20"/>
          <w:szCs w:val="20"/>
        </w:rPr>
      </w:pPr>
      <w:r w:rsidRPr="368ABA1E">
        <w:rPr>
          <w:rFonts w:asciiTheme="majorHAnsi" w:hAnsiTheme="majorHAnsi"/>
          <w:sz w:val="20"/>
          <w:szCs w:val="20"/>
        </w:rPr>
        <w:t xml:space="preserve">2. </w:t>
      </w:r>
      <w:r w:rsidR="602E181E" w:rsidRPr="368ABA1E">
        <w:rPr>
          <w:sz w:val="20"/>
          <w:szCs w:val="20"/>
        </w:rPr>
        <w:t xml:space="preserve"> Kary umowne mogą się sumować, co </w:t>
      </w:r>
      <w:proofErr w:type="gramStart"/>
      <w:r w:rsidR="602E181E" w:rsidRPr="368ABA1E">
        <w:rPr>
          <w:sz w:val="20"/>
          <w:szCs w:val="20"/>
        </w:rPr>
        <w:t>oznacza</w:t>
      </w:r>
      <w:proofErr w:type="gramEnd"/>
      <w:r w:rsidR="602E181E" w:rsidRPr="368ABA1E">
        <w:rPr>
          <w:sz w:val="20"/>
          <w:szCs w:val="20"/>
        </w:rPr>
        <w:t xml:space="preserve"> że w przypadku, gdy jedno zdarzenie skutkuje zaistnieniem podstawy do naliczenia kar umownych z różnych tytułów, Zamawiający ma prawo naliczyć kary umowne łącznie – z każdego z nich, ale łączna wysokość nałożonych kar umownych nie może przekraczać </w:t>
      </w:r>
      <w:r w:rsidR="62F5D388" w:rsidRPr="368ABA1E">
        <w:rPr>
          <w:sz w:val="20"/>
          <w:szCs w:val="20"/>
        </w:rPr>
        <w:t>15</w:t>
      </w:r>
      <w:r w:rsidR="602E181E" w:rsidRPr="368ABA1E">
        <w:rPr>
          <w:sz w:val="20"/>
          <w:szCs w:val="20"/>
        </w:rPr>
        <w:t>% Wynagrodzenia brutto, z wyłączeniem postanowienia przewidującego karę umowną z tytułu odstąpienia od umowy, która nie jest zaliczana do tego limitu</w:t>
      </w:r>
      <w:r w:rsidR="2B4A011E" w:rsidRPr="368ABA1E">
        <w:rPr>
          <w:rFonts w:asciiTheme="majorHAnsi" w:hAnsiTheme="majorHAnsi"/>
          <w:sz w:val="20"/>
          <w:szCs w:val="20"/>
        </w:rPr>
        <w:t xml:space="preserve">. Zamawiający zastrzega sobie prawo </w:t>
      </w:r>
      <w:r w:rsidR="2B4A011E" w:rsidRPr="368ABA1E">
        <w:rPr>
          <w:rFonts w:asciiTheme="majorHAnsi" w:hAnsiTheme="majorHAnsi"/>
          <w:sz w:val="20"/>
          <w:szCs w:val="20"/>
        </w:rPr>
        <w:lastRenderedPageBreak/>
        <w:t>dochodzenia odszkodowania uzupełniającego przewyższającego wysokość zastrzeżonych kar umownych.</w:t>
      </w:r>
    </w:p>
    <w:p w14:paraId="1291E46E" w14:textId="2050648B" w:rsidR="00E84CEB" w:rsidRPr="00BE080E" w:rsidRDefault="2C3ED9BB" w:rsidP="007F5768">
      <w:pPr>
        <w:pStyle w:val="Akapitzlist"/>
        <w:tabs>
          <w:tab w:val="left" w:pos="467"/>
        </w:tabs>
        <w:spacing w:line="276" w:lineRule="auto"/>
        <w:ind w:left="141" w:firstLine="0"/>
        <w:rPr>
          <w:rFonts w:asciiTheme="majorHAnsi" w:hAnsiTheme="majorHAnsi"/>
          <w:sz w:val="20"/>
          <w:szCs w:val="20"/>
        </w:rPr>
      </w:pPr>
      <w:r w:rsidRPr="219EFF5A">
        <w:rPr>
          <w:rFonts w:asciiTheme="majorHAnsi" w:hAnsiTheme="majorHAnsi"/>
          <w:sz w:val="20"/>
          <w:szCs w:val="20"/>
        </w:rPr>
        <w:t xml:space="preserve">3. </w:t>
      </w:r>
      <w:r w:rsidR="006F738C" w:rsidRPr="219EFF5A">
        <w:rPr>
          <w:rFonts w:asciiTheme="majorHAnsi" w:hAnsiTheme="majorHAnsi"/>
          <w:sz w:val="20"/>
          <w:szCs w:val="20"/>
        </w:rPr>
        <w:t>Zamawiający</w:t>
      </w:r>
      <w:r w:rsidR="006F738C" w:rsidRPr="219EFF5A">
        <w:rPr>
          <w:rFonts w:asciiTheme="majorHAnsi" w:hAnsiTheme="majorHAnsi"/>
          <w:spacing w:val="70"/>
          <w:w w:val="150"/>
          <w:sz w:val="20"/>
          <w:szCs w:val="20"/>
        </w:rPr>
        <w:t xml:space="preserve"> </w:t>
      </w:r>
      <w:r w:rsidR="006F738C" w:rsidRPr="219EFF5A">
        <w:rPr>
          <w:rFonts w:asciiTheme="majorHAnsi" w:hAnsiTheme="majorHAnsi"/>
          <w:sz w:val="20"/>
          <w:szCs w:val="20"/>
        </w:rPr>
        <w:t>uprawniony</w:t>
      </w:r>
      <w:r w:rsidR="006F738C" w:rsidRPr="219EFF5A">
        <w:rPr>
          <w:rFonts w:asciiTheme="majorHAnsi" w:hAnsiTheme="majorHAnsi"/>
          <w:spacing w:val="70"/>
          <w:w w:val="150"/>
          <w:sz w:val="20"/>
          <w:szCs w:val="20"/>
        </w:rPr>
        <w:t xml:space="preserve"> </w:t>
      </w:r>
      <w:r w:rsidR="006F738C" w:rsidRPr="219EFF5A">
        <w:rPr>
          <w:rFonts w:asciiTheme="majorHAnsi" w:hAnsiTheme="majorHAnsi"/>
          <w:sz w:val="20"/>
          <w:szCs w:val="20"/>
        </w:rPr>
        <w:t>jest</w:t>
      </w:r>
      <w:r w:rsidR="006F738C" w:rsidRPr="219EFF5A">
        <w:rPr>
          <w:rFonts w:asciiTheme="majorHAnsi" w:hAnsiTheme="majorHAnsi"/>
          <w:spacing w:val="70"/>
          <w:w w:val="150"/>
          <w:sz w:val="20"/>
          <w:szCs w:val="20"/>
        </w:rPr>
        <w:t xml:space="preserve"> </w:t>
      </w:r>
      <w:r w:rsidR="006F738C" w:rsidRPr="219EFF5A">
        <w:rPr>
          <w:rFonts w:asciiTheme="majorHAnsi" w:hAnsiTheme="majorHAnsi"/>
          <w:sz w:val="20"/>
          <w:szCs w:val="20"/>
        </w:rPr>
        <w:t>do</w:t>
      </w:r>
      <w:r w:rsidR="006F738C" w:rsidRPr="219EFF5A">
        <w:rPr>
          <w:rFonts w:asciiTheme="majorHAnsi" w:hAnsiTheme="majorHAnsi"/>
          <w:spacing w:val="70"/>
          <w:w w:val="150"/>
          <w:sz w:val="20"/>
          <w:szCs w:val="20"/>
        </w:rPr>
        <w:t xml:space="preserve"> </w:t>
      </w:r>
      <w:r w:rsidR="006F738C" w:rsidRPr="219EFF5A">
        <w:rPr>
          <w:rFonts w:asciiTheme="majorHAnsi" w:hAnsiTheme="majorHAnsi"/>
          <w:sz w:val="20"/>
          <w:szCs w:val="20"/>
        </w:rPr>
        <w:t>potrącenia</w:t>
      </w:r>
      <w:r w:rsidR="006F738C" w:rsidRPr="219EFF5A">
        <w:rPr>
          <w:rFonts w:asciiTheme="majorHAnsi" w:hAnsiTheme="majorHAnsi"/>
          <w:spacing w:val="69"/>
          <w:w w:val="150"/>
          <w:sz w:val="20"/>
          <w:szCs w:val="20"/>
        </w:rPr>
        <w:t xml:space="preserve"> </w:t>
      </w:r>
      <w:r w:rsidR="006F738C" w:rsidRPr="219EFF5A">
        <w:rPr>
          <w:rFonts w:asciiTheme="majorHAnsi" w:hAnsiTheme="majorHAnsi"/>
          <w:sz w:val="20"/>
          <w:szCs w:val="20"/>
        </w:rPr>
        <w:t>kar</w:t>
      </w:r>
      <w:r w:rsidR="006F738C" w:rsidRPr="219EFF5A">
        <w:rPr>
          <w:rFonts w:asciiTheme="majorHAnsi" w:hAnsiTheme="majorHAnsi"/>
          <w:spacing w:val="72"/>
          <w:w w:val="150"/>
          <w:sz w:val="20"/>
          <w:szCs w:val="20"/>
        </w:rPr>
        <w:t xml:space="preserve"> </w:t>
      </w:r>
      <w:r w:rsidR="006F738C" w:rsidRPr="219EFF5A">
        <w:rPr>
          <w:rFonts w:asciiTheme="majorHAnsi" w:hAnsiTheme="majorHAnsi"/>
          <w:sz w:val="20"/>
          <w:szCs w:val="20"/>
        </w:rPr>
        <w:t>umownych</w:t>
      </w:r>
      <w:r w:rsidR="006F738C" w:rsidRPr="219EFF5A">
        <w:rPr>
          <w:rFonts w:asciiTheme="majorHAnsi" w:hAnsiTheme="majorHAnsi"/>
          <w:spacing w:val="68"/>
          <w:w w:val="150"/>
          <w:sz w:val="20"/>
          <w:szCs w:val="20"/>
        </w:rPr>
        <w:t xml:space="preserve"> </w:t>
      </w:r>
      <w:r w:rsidR="006F738C" w:rsidRPr="219EFF5A">
        <w:rPr>
          <w:rFonts w:asciiTheme="majorHAnsi" w:hAnsiTheme="majorHAnsi"/>
          <w:sz w:val="20"/>
          <w:szCs w:val="20"/>
        </w:rPr>
        <w:t>określonych</w:t>
      </w:r>
      <w:r w:rsidR="006F738C" w:rsidRPr="219EFF5A">
        <w:rPr>
          <w:rFonts w:asciiTheme="majorHAnsi" w:hAnsiTheme="majorHAnsi"/>
          <w:spacing w:val="68"/>
          <w:w w:val="150"/>
          <w:sz w:val="20"/>
          <w:szCs w:val="20"/>
        </w:rPr>
        <w:t xml:space="preserve"> </w:t>
      </w:r>
      <w:r w:rsidR="006F738C" w:rsidRPr="219EFF5A">
        <w:rPr>
          <w:rFonts w:asciiTheme="majorHAnsi" w:hAnsiTheme="majorHAnsi"/>
          <w:sz w:val="20"/>
          <w:szCs w:val="20"/>
        </w:rPr>
        <w:t>w</w:t>
      </w:r>
      <w:r w:rsidR="006F738C" w:rsidRPr="219EFF5A">
        <w:rPr>
          <w:rFonts w:asciiTheme="majorHAnsi" w:hAnsiTheme="majorHAnsi"/>
          <w:spacing w:val="69"/>
          <w:w w:val="150"/>
          <w:sz w:val="20"/>
          <w:szCs w:val="20"/>
        </w:rPr>
        <w:t xml:space="preserve"> </w:t>
      </w:r>
      <w:r w:rsidR="006F738C" w:rsidRPr="219EFF5A">
        <w:rPr>
          <w:rFonts w:asciiTheme="majorHAnsi" w:hAnsiTheme="majorHAnsi"/>
          <w:sz w:val="20"/>
          <w:szCs w:val="20"/>
        </w:rPr>
        <w:t>ust.</w:t>
      </w:r>
      <w:r w:rsidR="006F738C" w:rsidRPr="219EFF5A">
        <w:rPr>
          <w:rFonts w:asciiTheme="majorHAnsi" w:hAnsiTheme="majorHAnsi"/>
          <w:spacing w:val="79"/>
          <w:w w:val="150"/>
          <w:sz w:val="20"/>
          <w:szCs w:val="20"/>
        </w:rPr>
        <w:t xml:space="preserve"> </w:t>
      </w:r>
      <w:r w:rsidR="006F738C" w:rsidRPr="219EFF5A">
        <w:rPr>
          <w:rFonts w:asciiTheme="majorHAnsi" w:hAnsiTheme="majorHAnsi"/>
          <w:sz w:val="20"/>
          <w:szCs w:val="20"/>
        </w:rPr>
        <w:t>1</w:t>
      </w:r>
      <w:r w:rsidR="006F738C" w:rsidRPr="219EFF5A">
        <w:rPr>
          <w:rFonts w:asciiTheme="majorHAnsi" w:hAnsiTheme="majorHAnsi"/>
          <w:spacing w:val="70"/>
          <w:w w:val="150"/>
          <w:sz w:val="20"/>
          <w:szCs w:val="20"/>
        </w:rPr>
        <w:t xml:space="preserve"> </w:t>
      </w:r>
      <w:r w:rsidR="006F738C" w:rsidRPr="219EFF5A">
        <w:rPr>
          <w:rFonts w:asciiTheme="majorHAnsi" w:hAnsiTheme="majorHAnsi"/>
          <w:spacing w:val="-2"/>
          <w:sz w:val="20"/>
          <w:szCs w:val="20"/>
        </w:rPr>
        <w:t>powyżej</w:t>
      </w:r>
    </w:p>
    <w:p w14:paraId="01F4FA26" w14:textId="77777777" w:rsidR="00E84CEB" w:rsidRPr="00BE080E" w:rsidRDefault="006F738C" w:rsidP="003B4858">
      <w:pPr>
        <w:pStyle w:val="Tekstpodstawowy"/>
        <w:spacing w:before="35" w:line="276" w:lineRule="auto"/>
        <w:ind w:left="501"/>
        <w:rPr>
          <w:rFonts w:asciiTheme="majorHAnsi" w:hAnsiTheme="majorHAnsi"/>
        </w:rPr>
      </w:pPr>
      <w:r w:rsidRPr="00BE080E">
        <w:rPr>
          <w:rFonts w:asciiTheme="majorHAnsi" w:hAnsiTheme="majorHAnsi"/>
        </w:rPr>
        <w:t>z</w:t>
      </w:r>
      <w:r w:rsidRPr="00BE080E">
        <w:rPr>
          <w:rFonts w:asciiTheme="majorHAnsi" w:hAnsiTheme="majorHAnsi"/>
          <w:spacing w:val="-10"/>
        </w:rPr>
        <w:t xml:space="preserve"> </w:t>
      </w:r>
      <w:r w:rsidRPr="00BE080E">
        <w:rPr>
          <w:rFonts w:asciiTheme="majorHAnsi" w:hAnsiTheme="majorHAnsi"/>
        </w:rPr>
        <w:t>wynagrodzenia</w:t>
      </w:r>
      <w:r w:rsidRPr="00BE080E">
        <w:rPr>
          <w:rFonts w:asciiTheme="majorHAnsi" w:hAnsiTheme="majorHAnsi"/>
          <w:spacing w:val="-8"/>
        </w:rPr>
        <w:t xml:space="preserve"> </w:t>
      </w:r>
      <w:r w:rsidRPr="00BE080E">
        <w:rPr>
          <w:rFonts w:asciiTheme="majorHAnsi" w:hAnsiTheme="majorHAnsi"/>
        </w:rPr>
        <w:t>przysługującego</w:t>
      </w:r>
      <w:r w:rsidRPr="00BE080E">
        <w:rPr>
          <w:rFonts w:asciiTheme="majorHAnsi" w:hAnsiTheme="majorHAnsi"/>
          <w:spacing w:val="-7"/>
        </w:rPr>
        <w:t xml:space="preserve"> </w:t>
      </w:r>
      <w:r w:rsidRPr="00BE080E">
        <w:rPr>
          <w:rFonts w:asciiTheme="majorHAnsi" w:hAnsiTheme="majorHAnsi"/>
        </w:rPr>
        <w:t>Wykonawcy,</w:t>
      </w:r>
      <w:r w:rsidRPr="00BE080E">
        <w:rPr>
          <w:rFonts w:asciiTheme="majorHAnsi" w:hAnsiTheme="majorHAnsi"/>
          <w:spacing w:val="-10"/>
        </w:rPr>
        <w:t xml:space="preserve"> </w:t>
      </w:r>
      <w:r w:rsidRPr="00BE080E">
        <w:rPr>
          <w:rFonts w:asciiTheme="majorHAnsi" w:hAnsiTheme="majorHAnsi"/>
        </w:rPr>
        <w:t>na</w:t>
      </w:r>
      <w:r w:rsidRPr="00BE080E">
        <w:rPr>
          <w:rFonts w:asciiTheme="majorHAnsi" w:hAnsiTheme="majorHAnsi"/>
          <w:spacing w:val="-8"/>
        </w:rPr>
        <w:t xml:space="preserve"> </w:t>
      </w:r>
      <w:r w:rsidRPr="00BE080E">
        <w:rPr>
          <w:rFonts w:asciiTheme="majorHAnsi" w:hAnsiTheme="majorHAnsi"/>
        </w:rPr>
        <w:t>co</w:t>
      </w:r>
      <w:r w:rsidRPr="00BE080E">
        <w:rPr>
          <w:rFonts w:asciiTheme="majorHAnsi" w:hAnsiTheme="majorHAnsi"/>
          <w:spacing w:val="-10"/>
        </w:rPr>
        <w:t xml:space="preserve"> </w:t>
      </w:r>
      <w:r w:rsidRPr="00BE080E">
        <w:rPr>
          <w:rFonts w:asciiTheme="majorHAnsi" w:hAnsiTheme="majorHAnsi"/>
        </w:rPr>
        <w:t>Wykonawca</w:t>
      </w:r>
      <w:r w:rsidRPr="00BE080E">
        <w:rPr>
          <w:rFonts w:asciiTheme="majorHAnsi" w:hAnsiTheme="majorHAnsi"/>
          <w:spacing w:val="-8"/>
        </w:rPr>
        <w:t xml:space="preserve"> </w:t>
      </w:r>
      <w:r w:rsidRPr="00BE080E">
        <w:rPr>
          <w:rFonts w:asciiTheme="majorHAnsi" w:hAnsiTheme="majorHAnsi"/>
        </w:rPr>
        <w:t>wyraża</w:t>
      </w:r>
      <w:r w:rsidRPr="00BE080E">
        <w:rPr>
          <w:rFonts w:asciiTheme="majorHAnsi" w:hAnsiTheme="majorHAnsi"/>
          <w:spacing w:val="-9"/>
        </w:rPr>
        <w:t xml:space="preserve"> </w:t>
      </w:r>
      <w:r w:rsidRPr="00BE080E">
        <w:rPr>
          <w:rFonts w:asciiTheme="majorHAnsi" w:hAnsiTheme="majorHAnsi"/>
          <w:spacing w:val="-2"/>
        </w:rPr>
        <w:t>zgodę.</w:t>
      </w:r>
    </w:p>
    <w:p w14:paraId="1932A560" w14:textId="1B4BA310" w:rsidR="00E84CEB" w:rsidRPr="00BE080E" w:rsidRDefault="78E2AEA2" w:rsidP="007F5768">
      <w:pPr>
        <w:pStyle w:val="Akapitzlist"/>
        <w:tabs>
          <w:tab w:val="left" w:pos="501"/>
        </w:tabs>
        <w:spacing w:before="36" w:line="276" w:lineRule="auto"/>
        <w:ind w:left="141" w:right="154" w:firstLine="0"/>
        <w:rPr>
          <w:rFonts w:asciiTheme="majorHAnsi" w:hAnsiTheme="majorHAnsi"/>
          <w:sz w:val="20"/>
          <w:szCs w:val="20"/>
        </w:rPr>
      </w:pPr>
      <w:r w:rsidRPr="219EFF5A">
        <w:rPr>
          <w:rFonts w:asciiTheme="majorHAnsi" w:hAnsiTheme="majorHAnsi"/>
          <w:sz w:val="20"/>
          <w:szCs w:val="20"/>
        </w:rPr>
        <w:t xml:space="preserve">4. </w:t>
      </w:r>
      <w:r w:rsidR="006F738C" w:rsidRPr="219EFF5A">
        <w:rPr>
          <w:rFonts w:asciiTheme="majorHAnsi" w:hAnsiTheme="majorHAnsi"/>
          <w:sz w:val="20"/>
          <w:szCs w:val="20"/>
        </w:rPr>
        <w:t>Kary umowne będą płatne w terminie 30 dni od dnia otrzymania wezwania do ich uiszczenia wraz z uzasadnieniem ich naliczenia, w formie pisemnej pod rygorem nieważności.</w:t>
      </w:r>
    </w:p>
    <w:p w14:paraId="3F165DAC" w14:textId="5074D1F5" w:rsidR="219EFF5A" w:rsidRDefault="219EFF5A" w:rsidP="219EFF5A">
      <w:pPr>
        <w:pStyle w:val="Nagwek1"/>
        <w:spacing w:line="276" w:lineRule="auto"/>
        <w:rPr>
          <w:rFonts w:asciiTheme="majorHAnsi" w:hAnsiTheme="majorHAnsi"/>
        </w:rPr>
      </w:pPr>
    </w:p>
    <w:p w14:paraId="46FF0AA6" w14:textId="77777777" w:rsidR="00E84CEB" w:rsidRPr="00BE080E" w:rsidRDefault="006F738C" w:rsidP="003B4858">
      <w:pPr>
        <w:pStyle w:val="Nagwek1"/>
        <w:spacing w:line="276" w:lineRule="auto"/>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Pr="00BE080E">
        <w:rPr>
          <w:rFonts w:asciiTheme="majorHAnsi" w:hAnsiTheme="majorHAnsi"/>
          <w:spacing w:val="-10"/>
        </w:rPr>
        <w:t>5</w:t>
      </w:r>
    </w:p>
    <w:p w14:paraId="414853AD" w14:textId="77777777" w:rsidR="00E84CEB" w:rsidRPr="00BE080E" w:rsidRDefault="006F738C" w:rsidP="00026B8C">
      <w:pPr>
        <w:pStyle w:val="Akapitzlist"/>
        <w:numPr>
          <w:ilvl w:val="0"/>
          <w:numId w:val="6"/>
        </w:numPr>
        <w:tabs>
          <w:tab w:val="left" w:pos="500"/>
        </w:tabs>
        <w:spacing w:before="35" w:line="276" w:lineRule="auto"/>
        <w:ind w:left="500" w:hanging="359"/>
        <w:rPr>
          <w:rFonts w:asciiTheme="majorHAnsi" w:hAnsiTheme="majorHAnsi"/>
          <w:sz w:val="20"/>
          <w:szCs w:val="20"/>
        </w:rPr>
      </w:pPr>
      <w:r w:rsidRPr="00BE080E">
        <w:rPr>
          <w:rFonts w:asciiTheme="majorHAnsi" w:hAnsiTheme="majorHAnsi"/>
          <w:sz w:val="20"/>
          <w:szCs w:val="20"/>
        </w:rPr>
        <w:t>Wszelka</w:t>
      </w:r>
      <w:r w:rsidRPr="00BE080E">
        <w:rPr>
          <w:rFonts w:asciiTheme="majorHAnsi" w:hAnsiTheme="majorHAnsi"/>
          <w:spacing w:val="-9"/>
          <w:sz w:val="20"/>
          <w:szCs w:val="20"/>
        </w:rPr>
        <w:t xml:space="preserve"> </w:t>
      </w:r>
      <w:r w:rsidRPr="00BE080E">
        <w:rPr>
          <w:rFonts w:asciiTheme="majorHAnsi" w:hAnsiTheme="majorHAnsi"/>
          <w:sz w:val="20"/>
          <w:szCs w:val="20"/>
        </w:rPr>
        <w:t>korespondencja</w:t>
      </w:r>
      <w:r w:rsidRPr="00BE080E">
        <w:rPr>
          <w:rFonts w:asciiTheme="majorHAnsi" w:hAnsiTheme="majorHAnsi"/>
          <w:spacing w:val="-7"/>
          <w:sz w:val="20"/>
          <w:szCs w:val="20"/>
        </w:rPr>
        <w:t xml:space="preserve"> </w:t>
      </w:r>
      <w:r w:rsidRPr="00BE080E">
        <w:rPr>
          <w:rFonts w:asciiTheme="majorHAnsi" w:hAnsiTheme="majorHAnsi"/>
          <w:sz w:val="20"/>
          <w:szCs w:val="20"/>
        </w:rPr>
        <w:t>doręczana</w:t>
      </w:r>
      <w:r w:rsidRPr="00BE080E">
        <w:rPr>
          <w:rFonts w:asciiTheme="majorHAnsi" w:hAnsiTheme="majorHAnsi"/>
          <w:spacing w:val="-9"/>
          <w:sz w:val="20"/>
          <w:szCs w:val="20"/>
        </w:rPr>
        <w:t xml:space="preserve"> </w:t>
      </w:r>
      <w:r w:rsidRPr="00BE080E">
        <w:rPr>
          <w:rFonts w:asciiTheme="majorHAnsi" w:hAnsiTheme="majorHAnsi"/>
          <w:sz w:val="20"/>
          <w:szCs w:val="20"/>
        </w:rPr>
        <w:t>będzie</w:t>
      </w:r>
      <w:r w:rsidRPr="00BE080E">
        <w:rPr>
          <w:rFonts w:asciiTheme="majorHAnsi" w:hAnsiTheme="majorHAnsi"/>
          <w:spacing w:val="-9"/>
          <w:sz w:val="20"/>
          <w:szCs w:val="20"/>
        </w:rPr>
        <w:t xml:space="preserve"> </w:t>
      </w:r>
      <w:r w:rsidRPr="00BE080E">
        <w:rPr>
          <w:rFonts w:asciiTheme="majorHAnsi" w:hAnsiTheme="majorHAnsi"/>
          <w:sz w:val="20"/>
          <w:szCs w:val="20"/>
        </w:rPr>
        <w:t>Stronom</w:t>
      </w:r>
      <w:r w:rsidRPr="00BE080E">
        <w:rPr>
          <w:rFonts w:asciiTheme="majorHAnsi" w:hAnsiTheme="majorHAnsi"/>
          <w:spacing w:val="-9"/>
          <w:sz w:val="20"/>
          <w:szCs w:val="20"/>
        </w:rPr>
        <w:t xml:space="preserve"> </w:t>
      </w:r>
      <w:r w:rsidRPr="00BE080E">
        <w:rPr>
          <w:rFonts w:asciiTheme="majorHAnsi" w:hAnsiTheme="majorHAnsi"/>
          <w:sz w:val="20"/>
          <w:szCs w:val="20"/>
        </w:rPr>
        <w:t>pod</w:t>
      </w:r>
      <w:r w:rsidRPr="00BE080E">
        <w:rPr>
          <w:rFonts w:asciiTheme="majorHAnsi" w:hAnsiTheme="majorHAnsi"/>
          <w:spacing w:val="-8"/>
          <w:sz w:val="20"/>
          <w:szCs w:val="20"/>
        </w:rPr>
        <w:t xml:space="preserve"> </w:t>
      </w:r>
      <w:r w:rsidRPr="00BE080E">
        <w:rPr>
          <w:rFonts w:asciiTheme="majorHAnsi" w:hAnsiTheme="majorHAnsi"/>
          <w:spacing w:val="-2"/>
          <w:sz w:val="20"/>
          <w:szCs w:val="20"/>
        </w:rPr>
        <w:t>adres:</w:t>
      </w:r>
    </w:p>
    <w:p w14:paraId="0EBEF7BB" w14:textId="139451DD" w:rsidR="00E84CEB" w:rsidRPr="00BE080E" w:rsidRDefault="006F738C" w:rsidP="00026B8C">
      <w:pPr>
        <w:pStyle w:val="Akapitzlist"/>
        <w:numPr>
          <w:ilvl w:val="1"/>
          <w:numId w:val="6"/>
        </w:numPr>
        <w:tabs>
          <w:tab w:val="left" w:pos="1220"/>
          <w:tab w:val="left" w:pos="5340"/>
        </w:tabs>
        <w:spacing w:before="34" w:line="276" w:lineRule="auto"/>
        <w:ind w:left="1220" w:hanging="359"/>
        <w:rPr>
          <w:rFonts w:asciiTheme="majorHAnsi" w:hAnsiTheme="majorHAnsi"/>
          <w:sz w:val="20"/>
          <w:szCs w:val="20"/>
        </w:rPr>
      </w:pPr>
      <w:r w:rsidRPr="00BE080E">
        <w:rPr>
          <w:rFonts w:asciiTheme="majorHAnsi" w:hAnsiTheme="majorHAnsi"/>
          <w:sz w:val="20"/>
          <w:szCs w:val="20"/>
        </w:rPr>
        <w:t>Wykonawca:</w:t>
      </w:r>
      <w:r w:rsidR="007F51AC" w:rsidRPr="00BE080E">
        <w:rPr>
          <w:rFonts w:asciiTheme="majorHAnsi" w:hAnsiTheme="majorHAnsi"/>
          <w:sz w:val="20"/>
          <w:szCs w:val="20"/>
        </w:rPr>
        <w:t xml:space="preserve"> __________________________</w:t>
      </w:r>
    </w:p>
    <w:p w14:paraId="4F327947" w14:textId="670F5348" w:rsidR="00E84CEB" w:rsidRPr="00BE080E" w:rsidRDefault="006F738C" w:rsidP="00026B8C">
      <w:pPr>
        <w:pStyle w:val="Akapitzlist"/>
        <w:numPr>
          <w:ilvl w:val="1"/>
          <w:numId w:val="6"/>
        </w:numPr>
        <w:tabs>
          <w:tab w:val="left" w:pos="1220"/>
        </w:tabs>
        <w:spacing w:before="37" w:line="276" w:lineRule="auto"/>
        <w:ind w:left="1220" w:hanging="359"/>
        <w:rPr>
          <w:rFonts w:asciiTheme="majorHAnsi" w:hAnsiTheme="majorHAnsi"/>
          <w:sz w:val="20"/>
          <w:szCs w:val="20"/>
        </w:rPr>
      </w:pPr>
      <w:r w:rsidRPr="00BE080E">
        <w:rPr>
          <w:rFonts w:asciiTheme="majorHAnsi" w:hAnsiTheme="majorHAnsi"/>
          <w:sz w:val="20"/>
          <w:szCs w:val="20"/>
        </w:rPr>
        <w:t>Zamawiający:</w:t>
      </w:r>
      <w:r w:rsidR="007F51AC" w:rsidRPr="00BE080E">
        <w:rPr>
          <w:rFonts w:asciiTheme="majorHAnsi" w:hAnsiTheme="majorHAnsi"/>
          <w:spacing w:val="-8"/>
          <w:sz w:val="20"/>
          <w:szCs w:val="20"/>
        </w:rPr>
        <w:t xml:space="preserve"> ____________________________</w:t>
      </w:r>
    </w:p>
    <w:p w14:paraId="5E638969" w14:textId="77777777" w:rsidR="00E84CEB" w:rsidRPr="00BE080E" w:rsidRDefault="006F738C" w:rsidP="00026B8C">
      <w:pPr>
        <w:pStyle w:val="Akapitzlist"/>
        <w:numPr>
          <w:ilvl w:val="0"/>
          <w:numId w:val="6"/>
        </w:numPr>
        <w:tabs>
          <w:tab w:val="left" w:pos="500"/>
        </w:tabs>
        <w:spacing w:before="34" w:line="276" w:lineRule="auto"/>
        <w:ind w:left="500" w:hanging="359"/>
        <w:rPr>
          <w:rFonts w:asciiTheme="majorHAnsi" w:hAnsiTheme="majorHAnsi"/>
          <w:sz w:val="20"/>
          <w:szCs w:val="20"/>
        </w:rPr>
      </w:pPr>
      <w:r w:rsidRPr="00BE080E">
        <w:rPr>
          <w:rFonts w:asciiTheme="majorHAnsi" w:hAnsiTheme="majorHAnsi"/>
          <w:sz w:val="20"/>
          <w:szCs w:val="20"/>
        </w:rPr>
        <w:t>Strony</w:t>
      </w:r>
      <w:r w:rsidRPr="00BE080E">
        <w:rPr>
          <w:rFonts w:asciiTheme="majorHAnsi" w:hAnsiTheme="majorHAnsi"/>
          <w:spacing w:val="-8"/>
          <w:sz w:val="20"/>
          <w:szCs w:val="20"/>
        </w:rPr>
        <w:t xml:space="preserve"> </w:t>
      </w:r>
      <w:r w:rsidRPr="00BE080E">
        <w:rPr>
          <w:rFonts w:asciiTheme="majorHAnsi" w:hAnsiTheme="majorHAnsi"/>
          <w:sz w:val="20"/>
          <w:szCs w:val="20"/>
        </w:rPr>
        <w:t>ustalają</w:t>
      </w:r>
      <w:r w:rsidRPr="00BE080E">
        <w:rPr>
          <w:rFonts w:asciiTheme="majorHAnsi" w:hAnsiTheme="majorHAnsi"/>
          <w:spacing w:val="-8"/>
          <w:sz w:val="20"/>
          <w:szCs w:val="20"/>
        </w:rPr>
        <w:t xml:space="preserve"> </w:t>
      </w:r>
      <w:r w:rsidRPr="00BE080E">
        <w:rPr>
          <w:rFonts w:asciiTheme="majorHAnsi" w:hAnsiTheme="majorHAnsi"/>
          <w:sz w:val="20"/>
          <w:szCs w:val="20"/>
        </w:rPr>
        <w:t>osoby</w:t>
      </w:r>
      <w:r w:rsidRPr="00BE080E">
        <w:rPr>
          <w:rFonts w:asciiTheme="majorHAnsi" w:hAnsiTheme="majorHAnsi"/>
          <w:spacing w:val="-7"/>
          <w:sz w:val="20"/>
          <w:szCs w:val="20"/>
        </w:rPr>
        <w:t xml:space="preserve"> </w:t>
      </w:r>
      <w:r w:rsidRPr="00BE080E">
        <w:rPr>
          <w:rFonts w:asciiTheme="majorHAnsi" w:hAnsiTheme="majorHAnsi"/>
          <w:sz w:val="20"/>
          <w:szCs w:val="20"/>
        </w:rPr>
        <w:t>uprawnione</w:t>
      </w:r>
      <w:r w:rsidRPr="00BE080E">
        <w:rPr>
          <w:rFonts w:asciiTheme="majorHAnsi" w:hAnsiTheme="majorHAnsi"/>
          <w:spacing w:val="-5"/>
          <w:sz w:val="20"/>
          <w:szCs w:val="20"/>
        </w:rPr>
        <w:t xml:space="preserve"> </w:t>
      </w:r>
      <w:r w:rsidRPr="00BE080E">
        <w:rPr>
          <w:rFonts w:asciiTheme="majorHAnsi" w:hAnsiTheme="majorHAnsi"/>
          <w:sz w:val="20"/>
          <w:szCs w:val="20"/>
        </w:rPr>
        <w:t>do</w:t>
      </w:r>
      <w:r w:rsidRPr="00BE080E">
        <w:rPr>
          <w:rFonts w:asciiTheme="majorHAnsi" w:hAnsiTheme="majorHAnsi"/>
          <w:spacing w:val="-9"/>
          <w:sz w:val="20"/>
          <w:szCs w:val="20"/>
        </w:rPr>
        <w:t xml:space="preserve"> </w:t>
      </w:r>
      <w:r w:rsidRPr="00BE080E">
        <w:rPr>
          <w:rFonts w:asciiTheme="majorHAnsi" w:hAnsiTheme="majorHAnsi"/>
          <w:sz w:val="20"/>
          <w:szCs w:val="20"/>
        </w:rPr>
        <w:t>kontaktów</w:t>
      </w:r>
      <w:r w:rsidRPr="00BE080E">
        <w:rPr>
          <w:rFonts w:asciiTheme="majorHAnsi" w:hAnsiTheme="majorHAnsi"/>
          <w:spacing w:val="-7"/>
          <w:sz w:val="20"/>
          <w:szCs w:val="20"/>
        </w:rPr>
        <w:t xml:space="preserve"> </w:t>
      </w:r>
      <w:r w:rsidRPr="00BE080E">
        <w:rPr>
          <w:rFonts w:asciiTheme="majorHAnsi" w:hAnsiTheme="majorHAnsi"/>
          <w:sz w:val="20"/>
          <w:szCs w:val="20"/>
        </w:rPr>
        <w:t>przy</w:t>
      </w:r>
      <w:r w:rsidRPr="00BE080E">
        <w:rPr>
          <w:rFonts w:asciiTheme="majorHAnsi" w:hAnsiTheme="majorHAnsi"/>
          <w:spacing w:val="-5"/>
          <w:sz w:val="20"/>
          <w:szCs w:val="20"/>
        </w:rPr>
        <w:t xml:space="preserve"> </w:t>
      </w:r>
      <w:r w:rsidRPr="00BE080E">
        <w:rPr>
          <w:rFonts w:asciiTheme="majorHAnsi" w:hAnsiTheme="majorHAnsi"/>
          <w:sz w:val="20"/>
          <w:szCs w:val="20"/>
        </w:rPr>
        <w:t>bieżącej</w:t>
      </w:r>
      <w:r w:rsidRPr="00BE080E">
        <w:rPr>
          <w:rFonts w:asciiTheme="majorHAnsi" w:hAnsiTheme="majorHAnsi"/>
          <w:spacing w:val="-9"/>
          <w:sz w:val="20"/>
          <w:szCs w:val="20"/>
        </w:rPr>
        <w:t xml:space="preserve"> </w:t>
      </w:r>
      <w:r w:rsidRPr="00BE080E">
        <w:rPr>
          <w:rFonts w:asciiTheme="majorHAnsi" w:hAnsiTheme="majorHAnsi"/>
          <w:sz w:val="20"/>
          <w:szCs w:val="20"/>
        </w:rPr>
        <w:t>realizacji</w:t>
      </w:r>
      <w:r w:rsidRPr="00BE080E">
        <w:rPr>
          <w:rFonts w:asciiTheme="majorHAnsi" w:hAnsiTheme="majorHAnsi"/>
          <w:spacing w:val="-4"/>
          <w:sz w:val="20"/>
          <w:szCs w:val="20"/>
        </w:rPr>
        <w:t xml:space="preserve"> </w:t>
      </w:r>
      <w:r w:rsidRPr="00BE080E">
        <w:rPr>
          <w:rFonts w:asciiTheme="majorHAnsi" w:hAnsiTheme="majorHAnsi"/>
          <w:sz w:val="20"/>
          <w:szCs w:val="20"/>
        </w:rPr>
        <w:t>Umowy</w:t>
      </w:r>
      <w:r w:rsidRPr="00BE080E">
        <w:rPr>
          <w:rFonts w:asciiTheme="majorHAnsi" w:hAnsiTheme="majorHAnsi"/>
          <w:spacing w:val="-6"/>
          <w:sz w:val="20"/>
          <w:szCs w:val="20"/>
        </w:rPr>
        <w:t xml:space="preserve"> </w:t>
      </w:r>
      <w:r w:rsidRPr="00BE080E">
        <w:rPr>
          <w:rFonts w:asciiTheme="majorHAnsi" w:hAnsiTheme="majorHAnsi"/>
          <w:sz w:val="20"/>
          <w:szCs w:val="20"/>
        </w:rPr>
        <w:t>w</w:t>
      </w:r>
      <w:r w:rsidRPr="00BE080E">
        <w:rPr>
          <w:rFonts w:asciiTheme="majorHAnsi" w:hAnsiTheme="majorHAnsi"/>
          <w:spacing w:val="-7"/>
          <w:sz w:val="20"/>
          <w:szCs w:val="20"/>
        </w:rPr>
        <w:t xml:space="preserve"> </w:t>
      </w:r>
      <w:r w:rsidRPr="00BE080E">
        <w:rPr>
          <w:rFonts w:asciiTheme="majorHAnsi" w:hAnsiTheme="majorHAnsi"/>
          <w:spacing w:val="-2"/>
          <w:sz w:val="20"/>
          <w:szCs w:val="20"/>
        </w:rPr>
        <w:t>osobach:</w:t>
      </w:r>
    </w:p>
    <w:p w14:paraId="2B9B5B36" w14:textId="130861D1" w:rsidR="00E84CEB" w:rsidRPr="00BE080E" w:rsidRDefault="006F738C" w:rsidP="00026B8C">
      <w:pPr>
        <w:pStyle w:val="Akapitzlist"/>
        <w:numPr>
          <w:ilvl w:val="1"/>
          <w:numId w:val="6"/>
        </w:numPr>
        <w:tabs>
          <w:tab w:val="left" w:pos="1220"/>
          <w:tab w:val="left" w:pos="5835"/>
        </w:tabs>
        <w:spacing w:before="37" w:line="276" w:lineRule="auto"/>
        <w:ind w:left="1220" w:hanging="359"/>
        <w:rPr>
          <w:rFonts w:asciiTheme="majorHAnsi" w:hAnsiTheme="majorHAnsi"/>
          <w:sz w:val="20"/>
          <w:szCs w:val="20"/>
        </w:rPr>
      </w:pPr>
      <w:r w:rsidRPr="00BE080E">
        <w:rPr>
          <w:rFonts w:asciiTheme="majorHAnsi" w:hAnsiTheme="majorHAnsi"/>
          <w:sz w:val="20"/>
          <w:szCs w:val="20"/>
        </w:rPr>
        <w:t>ze</w:t>
      </w:r>
      <w:r w:rsidRPr="00BE080E">
        <w:rPr>
          <w:rFonts w:asciiTheme="majorHAnsi" w:hAnsiTheme="majorHAnsi"/>
          <w:spacing w:val="-3"/>
          <w:sz w:val="20"/>
          <w:szCs w:val="20"/>
        </w:rPr>
        <w:t xml:space="preserve"> </w:t>
      </w:r>
      <w:r w:rsidRPr="00BE080E">
        <w:rPr>
          <w:rFonts w:asciiTheme="majorHAnsi" w:hAnsiTheme="majorHAnsi"/>
          <w:sz w:val="20"/>
          <w:szCs w:val="20"/>
        </w:rPr>
        <w:t>strony</w:t>
      </w:r>
      <w:r w:rsidRPr="00BE080E">
        <w:rPr>
          <w:rFonts w:asciiTheme="majorHAnsi" w:hAnsiTheme="majorHAnsi"/>
          <w:spacing w:val="-4"/>
          <w:sz w:val="20"/>
          <w:szCs w:val="20"/>
        </w:rPr>
        <w:t xml:space="preserve"> </w:t>
      </w:r>
      <w:r w:rsidRPr="00BE080E">
        <w:rPr>
          <w:rFonts w:asciiTheme="majorHAnsi" w:hAnsiTheme="majorHAnsi"/>
          <w:sz w:val="20"/>
          <w:szCs w:val="20"/>
        </w:rPr>
        <w:t>Wykonawcy:</w:t>
      </w:r>
      <w:r w:rsidRPr="00BE080E">
        <w:rPr>
          <w:rFonts w:asciiTheme="majorHAnsi" w:hAnsiTheme="majorHAnsi"/>
          <w:spacing w:val="-4"/>
          <w:sz w:val="20"/>
          <w:szCs w:val="20"/>
        </w:rPr>
        <w:t xml:space="preserve"> </w:t>
      </w:r>
      <w:r w:rsidR="007F51AC" w:rsidRPr="00BE080E">
        <w:rPr>
          <w:rFonts w:asciiTheme="majorHAnsi" w:hAnsiTheme="majorHAnsi"/>
          <w:sz w:val="20"/>
          <w:szCs w:val="20"/>
          <w:u w:val="single"/>
        </w:rPr>
        <w:t>_________________________</w:t>
      </w:r>
    </w:p>
    <w:p w14:paraId="0206E6D6" w14:textId="786A5184" w:rsidR="00E84CEB" w:rsidRPr="00F053E4" w:rsidRDefault="2B4A011E" w:rsidP="368ABA1E">
      <w:pPr>
        <w:pStyle w:val="Akapitzlist"/>
        <w:numPr>
          <w:ilvl w:val="1"/>
          <w:numId w:val="6"/>
        </w:numPr>
        <w:tabs>
          <w:tab w:val="left" w:pos="1220"/>
          <w:tab w:val="left" w:pos="5288"/>
        </w:tabs>
        <w:spacing w:before="34" w:line="276" w:lineRule="auto"/>
        <w:ind w:left="1220" w:hanging="359"/>
        <w:rPr>
          <w:rFonts w:asciiTheme="majorHAnsi" w:hAnsiTheme="majorHAnsi"/>
          <w:sz w:val="20"/>
          <w:szCs w:val="20"/>
        </w:rPr>
      </w:pPr>
      <w:r w:rsidRPr="368ABA1E">
        <w:rPr>
          <w:rFonts w:asciiTheme="majorHAnsi" w:hAnsiTheme="majorHAnsi"/>
          <w:sz w:val="20"/>
          <w:szCs w:val="20"/>
        </w:rPr>
        <w:t>ze</w:t>
      </w:r>
      <w:r w:rsidRPr="368ABA1E">
        <w:rPr>
          <w:rFonts w:asciiTheme="majorHAnsi" w:hAnsiTheme="majorHAnsi"/>
          <w:spacing w:val="-3"/>
          <w:sz w:val="20"/>
          <w:szCs w:val="20"/>
        </w:rPr>
        <w:t xml:space="preserve"> </w:t>
      </w:r>
      <w:r w:rsidRPr="368ABA1E">
        <w:rPr>
          <w:rFonts w:asciiTheme="majorHAnsi" w:hAnsiTheme="majorHAnsi"/>
          <w:sz w:val="20"/>
          <w:szCs w:val="20"/>
        </w:rPr>
        <w:t>strony</w:t>
      </w:r>
      <w:r w:rsidRPr="368ABA1E">
        <w:rPr>
          <w:rFonts w:asciiTheme="majorHAnsi" w:hAnsiTheme="majorHAnsi"/>
          <w:spacing w:val="-4"/>
          <w:sz w:val="20"/>
          <w:szCs w:val="20"/>
        </w:rPr>
        <w:t xml:space="preserve"> </w:t>
      </w:r>
      <w:r w:rsidRPr="368ABA1E">
        <w:rPr>
          <w:rFonts w:asciiTheme="majorHAnsi" w:hAnsiTheme="majorHAnsi"/>
          <w:sz w:val="20"/>
          <w:szCs w:val="20"/>
        </w:rPr>
        <w:t>Zamawiającego:</w:t>
      </w:r>
      <w:r w:rsidR="3DEF3407" w:rsidRPr="368ABA1E">
        <w:rPr>
          <w:rFonts w:asciiTheme="majorHAnsi" w:hAnsiTheme="majorHAnsi"/>
          <w:spacing w:val="-4"/>
          <w:sz w:val="20"/>
          <w:szCs w:val="20"/>
        </w:rPr>
        <w:t xml:space="preserve"> _________________________</w:t>
      </w:r>
    </w:p>
    <w:p w14:paraId="21C7B7F5" w14:textId="2A643FA6" w:rsidR="00473775" w:rsidRPr="00BE080E" w:rsidRDefault="6FAD1ED0" w:rsidP="368ABA1E">
      <w:pPr>
        <w:pStyle w:val="Akapitzlist"/>
        <w:numPr>
          <w:ilvl w:val="1"/>
          <w:numId w:val="6"/>
        </w:numPr>
        <w:tabs>
          <w:tab w:val="left" w:pos="1220"/>
          <w:tab w:val="left" w:pos="5288"/>
        </w:tabs>
        <w:spacing w:before="34" w:line="276" w:lineRule="auto"/>
        <w:ind w:left="1220" w:hanging="359"/>
        <w:rPr>
          <w:rFonts w:asciiTheme="majorHAnsi" w:hAnsiTheme="majorHAnsi"/>
          <w:sz w:val="20"/>
          <w:szCs w:val="20"/>
        </w:rPr>
      </w:pPr>
      <w:r w:rsidRPr="368ABA1E">
        <w:rPr>
          <w:rFonts w:asciiTheme="majorHAnsi" w:hAnsiTheme="majorHAnsi"/>
          <w:sz w:val="21"/>
          <w:szCs w:val="21"/>
          <w:u w:val="single"/>
        </w:rPr>
        <w:t>Zamawiający wyznacza Koordynatora: __________________________________</w:t>
      </w:r>
    </w:p>
    <w:p w14:paraId="5DD24667" w14:textId="0E37B3F3" w:rsidR="00E84CEB" w:rsidRPr="00BE080E" w:rsidRDefault="006F738C" w:rsidP="00026B8C">
      <w:pPr>
        <w:pStyle w:val="Akapitzlist"/>
        <w:numPr>
          <w:ilvl w:val="0"/>
          <w:numId w:val="6"/>
        </w:numPr>
        <w:tabs>
          <w:tab w:val="left" w:pos="501"/>
        </w:tabs>
        <w:spacing w:before="34" w:line="276" w:lineRule="auto"/>
        <w:ind w:right="99"/>
        <w:rPr>
          <w:rFonts w:asciiTheme="majorHAnsi" w:hAnsiTheme="majorHAnsi"/>
          <w:sz w:val="20"/>
          <w:szCs w:val="20"/>
        </w:rPr>
      </w:pPr>
      <w:r w:rsidRPr="00BE080E">
        <w:rPr>
          <w:rFonts w:asciiTheme="majorHAnsi" w:hAnsiTheme="majorHAnsi"/>
          <w:sz w:val="20"/>
          <w:szCs w:val="20"/>
        </w:rPr>
        <w:t>Strony</w:t>
      </w:r>
      <w:r w:rsidRPr="00BE080E">
        <w:rPr>
          <w:rFonts w:asciiTheme="majorHAnsi" w:hAnsiTheme="majorHAnsi"/>
          <w:spacing w:val="-9"/>
          <w:sz w:val="20"/>
          <w:szCs w:val="20"/>
        </w:rPr>
        <w:t xml:space="preserve"> </w:t>
      </w:r>
      <w:r w:rsidRPr="00BE080E">
        <w:rPr>
          <w:rFonts w:asciiTheme="majorHAnsi" w:hAnsiTheme="majorHAnsi"/>
          <w:sz w:val="20"/>
          <w:szCs w:val="20"/>
        </w:rPr>
        <w:t>są</w:t>
      </w:r>
      <w:r w:rsidRPr="00BE080E">
        <w:rPr>
          <w:rFonts w:asciiTheme="majorHAnsi" w:hAnsiTheme="majorHAnsi"/>
          <w:spacing w:val="-8"/>
          <w:sz w:val="20"/>
          <w:szCs w:val="20"/>
        </w:rPr>
        <w:t xml:space="preserve"> </w:t>
      </w:r>
      <w:r w:rsidRPr="00BE080E">
        <w:rPr>
          <w:rFonts w:asciiTheme="majorHAnsi" w:hAnsiTheme="majorHAnsi"/>
          <w:sz w:val="20"/>
          <w:szCs w:val="20"/>
        </w:rPr>
        <w:t>zobowiązane</w:t>
      </w:r>
      <w:r w:rsidRPr="00BE080E">
        <w:rPr>
          <w:rFonts w:asciiTheme="majorHAnsi" w:hAnsiTheme="majorHAnsi"/>
          <w:spacing w:val="-8"/>
          <w:sz w:val="20"/>
          <w:szCs w:val="20"/>
        </w:rPr>
        <w:t xml:space="preserve"> </w:t>
      </w:r>
      <w:r w:rsidRPr="00BE080E">
        <w:rPr>
          <w:rFonts w:asciiTheme="majorHAnsi" w:hAnsiTheme="majorHAnsi"/>
          <w:sz w:val="20"/>
          <w:szCs w:val="20"/>
        </w:rPr>
        <w:t>do</w:t>
      </w:r>
      <w:r w:rsidRPr="00BE080E">
        <w:rPr>
          <w:rFonts w:asciiTheme="majorHAnsi" w:hAnsiTheme="majorHAnsi"/>
          <w:spacing w:val="-7"/>
          <w:sz w:val="20"/>
          <w:szCs w:val="20"/>
        </w:rPr>
        <w:t xml:space="preserve"> </w:t>
      </w:r>
      <w:r w:rsidRPr="00BE080E">
        <w:rPr>
          <w:rFonts w:asciiTheme="majorHAnsi" w:hAnsiTheme="majorHAnsi"/>
          <w:sz w:val="20"/>
          <w:szCs w:val="20"/>
        </w:rPr>
        <w:t>wzajemnego</w:t>
      </w:r>
      <w:r w:rsidRPr="00BE080E">
        <w:rPr>
          <w:rFonts w:asciiTheme="majorHAnsi" w:hAnsiTheme="majorHAnsi"/>
          <w:spacing w:val="-9"/>
          <w:sz w:val="20"/>
          <w:szCs w:val="20"/>
        </w:rPr>
        <w:t xml:space="preserve"> </w:t>
      </w:r>
      <w:r w:rsidR="0051014F" w:rsidRPr="00BE080E">
        <w:rPr>
          <w:rFonts w:asciiTheme="majorHAnsi" w:hAnsiTheme="majorHAnsi"/>
          <w:spacing w:val="-9"/>
          <w:sz w:val="20"/>
          <w:szCs w:val="20"/>
        </w:rPr>
        <w:t xml:space="preserve">i niezwłocznego </w:t>
      </w:r>
      <w:r w:rsidRPr="00BE080E">
        <w:rPr>
          <w:rFonts w:asciiTheme="majorHAnsi" w:hAnsiTheme="majorHAnsi"/>
          <w:sz w:val="20"/>
          <w:szCs w:val="20"/>
        </w:rPr>
        <w:t>powiadamiania</w:t>
      </w:r>
      <w:r w:rsidRPr="00BE080E">
        <w:rPr>
          <w:rFonts w:asciiTheme="majorHAnsi" w:hAnsiTheme="majorHAnsi"/>
          <w:spacing w:val="-6"/>
          <w:sz w:val="20"/>
          <w:szCs w:val="20"/>
        </w:rPr>
        <w:t xml:space="preserve"> </w:t>
      </w:r>
      <w:r w:rsidRPr="00BE080E">
        <w:rPr>
          <w:rFonts w:asciiTheme="majorHAnsi" w:hAnsiTheme="majorHAnsi"/>
          <w:sz w:val="20"/>
          <w:szCs w:val="20"/>
        </w:rPr>
        <w:t>się</w:t>
      </w:r>
      <w:r w:rsidRPr="00BE080E">
        <w:rPr>
          <w:rFonts w:asciiTheme="majorHAnsi" w:hAnsiTheme="majorHAnsi"/>
          <w:spacing w:val="-8"/>
          <w:sz w:val="20"/>
          <w:szCs w:val="20"/>
        </w:rPr>
        <w:t xml:space="preserve"> </w:t>
      </w:r>
      <w:r w:rsidR="0051014F" w:rsidRPr="00BE080E">
        <w:rPr>
          <w:rFonts w:asciiTheme="majorHAnsi" w:hAnsiTheme="majorHAnsi"/>
          <w:sz w:val="20"/>
          <w:szCs w:val="20"/>
        </w:rPr>
        <w:t xml:space="preserve">na adres mailowy wskazany w </w:t>
      </w:r>
      <w:r w:rsidR="007F51AC" w:rsidRPr="00BE080E">
        <w:rPr>
          <w:rFonts w:asciiTheme="majorHAnsi" w:hAnsiTheme="majorHAnsi"/>
          <w:sz w:val="20"/>
          <w:szCs w:val="20"/>
        </w:rPr>
        <w:t>ust</w:t>
      </w:r>
      <w:r w:rsidR="0051014F" w:rsidRPr="00BE080E">
        <w:rPr>
          <w:rFonts w:asciiTheme="majorHAnsi" w:hAnsiTheme="majorHAnsi"/>
          <w:sz w:val="20"/>
          <w:szCs w:val="20"/>
        </w:rPr>
        <w:t xml:space="preserve">. 2 powyżej </w:t>
      </w:r>
      <w:r w:rsidRPr="00BE080E">
        <w:rPr>
          <w:rFonts w:asciiTheme="majorHAnsi" w:hAnsiTheme="majorHAnsi"/>
          <w:sz w:val="20"/>
          <w:szCs w:val="20"/>
        </w:rPr>
        <w:t>o</w:t>
      </w:r>
      <w:r w:rsidRPr="00BE080E">
        <w:rPr>
          <w:rFonts w:asciiTheme="majorHAnsi" w:hAnsiTheme="majorHAnsi"/>
          <w:spacing w:val="-9"/>
          <w:sz w:val="20"/>
          <w:szCs w:val="20"/>
        </w:rPr>
        <w:t xml:space="preserve"> </w:t>
      </w:r>
      <w:r w:rsidRPr="00BE080E">
        <w:rPr>
          <w:rFonts w:asciiTheme="majorHAnsi" w:hAnsiTheme="majorHAnsi"/>
          <w:sz w:val="20"/>
          <w:szCs w:val="20"/>
        </w:rPr>
        <w:t>każdej</w:t>
      </w:r>
      <w:r w:rsidRPr="00BE080E">
        <w:rPr>
          <w:rFonts w:asciiTheme="majorHAnsi" w:hAnsiTheme="majorHAnsi"/>
          <w:spacing w:val="-9"/>
          <w:sz w:val="20"/>
          <w:szCs w:val="20"/>
        </w:rPr>
        <w:t xml:space="preserve"> </w:t>
      </w:r>
      <w:r w:rsidRPr="00BE080E">
        <w:rPr>
          <w:rFonts w:asciiTheme="majorHAnsi" w:hAnsiTheme="majorHAnsi"/>
          <w:sz w:val="20"/>
          <w:szCs w:val="20"/>
        </w:rPr>
        <w:t>zmianie</w:t>
      </w:r>
      <w:r w:rsidRPr="00BE080E">
        <w:rPr>
          <w:rFonts w:asciiTheme="majorHAnsi" w:hAnsiTheme="majorHAnsi"/>
          <w:spacing w:val="-8"/>
          <w:sz w:val="20"/>
          <w:szCs w:val="20"/>
        </w:rPr>
        <w:t xml:space="preserve"> </w:t>
      </w:r>
      <w:r w:rsidRPr="00BE080E">
        <w:rPr>
          <w:rFonts w:asciiTheme="majorHAnsi" w:hAnsiTheme="majorHAnsi"/>
          <w:sz w:val="20"/>
          <w:szCs w:val="20"/>
        </w:rPr>
        <w:t>adresu</w:t>
      </w:r>
      <w:r w:rsidRPr="00BE080E">
        <w:rPr>
          <w:rFonts w:asciiTheme="majorHAnsi" w:hAnsiTheme="majorHAnsi"/>
          <w:spacing w:val="-9"/>
          <w:sz w:val="20"/>
          <w:szCs w:val="20"/>
        </w:rPr>
        <w:t xml:space="preserve"> </w:t>
      </w:r>
      <w:r w:rsidRPr="00BE080E">
        <w:rPr>
          <w:rFonts w:asciiTheme="majorHAnsi" w:hAnsiTheme="majorHAnsi"/>
          <w:sz w:val="20"/>
          <w:szCs w:val="20"/>
        </w:rPr>
        <w:t>oraz</w:t>
      </w:r>
      <w:r w:rsidRPr="00BE080E">
        <w:rPr>
          <w:rFonts w:asciiTheme="majorHAnsi" w:hAnsiTheme="majorHAnsi"/>
          <w:spacing w:val="-8"/>
          <w:sz w:val="20"/>
          <w:szCs w:val="20"/>
        </w:rPr>
        <w:t xml:space="preserve"> </w:t>
      </w:r>
      <w:r w:rsidRPr="00BE080E">
        <w:rPr>
          <w:rFonts w:asciiTheme="majorHAnsi" w:hAnsiTheme="majorHAnsi"/>
          <w:sz w:val="20"/>
          <w:szCs w:val="20"/>
        </w:rPr>
        <w:t>osób upoważnionych</w:t>
      </w:r>
      <w:r w:rsidR="0051014F" w:rsidRPr="00BE080E">
        <w:rPr>
          <w:rFonts w:asciiTheme="majorHAnsi" w:hAnsiTheme="majorHAnsi"/>
          <w:sz w:val="20"/>
          <w:szCs w:val="20"/>
        </w:rPr>
        <w:t>, w trybie za potwierdzeniem odbioru</w:t>
      </w:r>
      <w:r w:rsidRPr="00BE080E">
        <w:rPr>
          <w:rFonts w:asciiTheme="majorHAnsi" w:hAnsiTheme="majorHAnsi"/>
          <w:sz w:val="20"/>
          <w:szCs w:val="20"/>
        </w:rPr>
        <w:t>.</w:t>
      </w:r>
    </w:p>
    <w:p w14:paraId="66E3D321" w14:textId="568E27EE" w:rsidR="00E84CEB" w:rsidRPr="00BE080E" w:rsidRDefault="006F738C" w:rsidP="00026B8C">
      <w:pPr>
        <w:pStyle w:val="Akapitzlist"/>
        <w:numPr>
          <w:ilvl w:val="0"/>
          <w:numId w:val="6"/>
        </w:numPr>
        <w:tabs>
          <w:tab w:val="left" w:pos="501"/>
        </w:tabs>
        <w:spacing w:before="1" w:line="276" w:lineRule="auto"/>
        <w:ind w:right="100"/>
        <w:rPr>
          <w:rFonts w:asciiTheme="majorHAnsi" w:hAnsiTheme="majorHAnsi"/>
          <w:sz w:val="20"/>
          <w:szCs w:val="20"/>
        </w:rPr>
      </w:pPr>
      <w:r w:rsidRPr="00BE080E">
        <w:rPr>
          <w:rFonts w:asciiTheme="majorHAnsi" w:hAnsiTheme="majorHAnsi"/>
          <w:sz w:val="20"/>
          <w:szCs w:val="20"/>
        </w:rPr>
        <w:t xml:space="preserve">Niedopełnienie obowiązku informacji, o którym mowa powyżej powoduje, że </w:t>
      </w:r>
      <w:r w:rsidR="0051014F" w:rsidRPr="00BE080E">
        <w:rPr>
          <w:rFonts w:asciiTheme="majorHAnsi" w:hAnsiTheme="majorHAnsi"/>
          <w:sz w:val="20"/>
          <w:szCs w:val="20"/>
        </w:rPr>
        <w:t>wiadomość</w:t>
      </w:r>
      <w:r w:rsidRPr="00BE080E">
        <w:rPr>
          <w:rFonts w:asciiTheme="majorHAnsi" w:hAnsiTheme="majorHAnsi"/>
          <w:sz w:val="20"/>
          <w:szCs w:val="20"/>
        </w:rPr>
        <w:t xml:space="preserve"> wysłan</w:t>
      </w:r>
      <w:r w:rsidR="0051014F" w:rsidRPr="00BE080E">
        <w:rPr>
          <w:rFonts w:asciiTheme="majorHAnsi" w:hAnsiTheme="majorHAnsi"/>
          <w:sz w:val="20"/>
          <w:szCs w:val="20"/>
        </w:rPr>
        <w:t>a</w:t>
      </w:r>
      <w:r w:rsidRPr="00BE080E">
        <w:rPr>
          <w:rFonts w:asciiTheme="majorHAnsi" w:hAnsiTheme="majorHAnsi"/>
          <w:sz w:val="20"/>
          <w:szCs w:val="20"/>
        </w:rPr>
        <w:t xml:space="preserve"> pod poprzedni adres lub do osoby wskazanej poprzednio uznaje się za doręczone.</w:t>
      </w:r>
    </w:p>
    <w:p w14:paraId="4D27978B" w14:textId="77777777" w:rsidR="00E84CEB" w:rsidRPr="00BE080E" w:rsidRDefault="006F738C" w:rsidP="00026B8C">
      <w:pPr>
        <w:pStyle w:val="Akapitzlist"/>
        <w:numPr>
          <w:ilvl w:val="0"/>
          <w:numId w:val="6"/>
        </w:numPr>
        <w:tabs>
          <w:tab w:val="left" w:pos="501"/>
        </w:tabs>
        <w:spacing w:line="276" w:lineRule="auto"/>
        <w:ind w:right="151"/>
        <w:rPr>
          <w:rFonts w:asciiTheme="majorHAnsi" w:hAnsiTheme="majorHAnsi"/>
          <w:sz w:val="20"/>
          <w:szCs w:val="20"/>
        </w:rPr>
      </w:pPr>
      <w:r w:rsidRPr="00BE080E">
        <w:rPr>
          <w:rFonts w:asciiTheme="majorHAnsi" w:hAnsiTheme="majorHAnsi"/>
          <w:sz w:val="20"/>
          <w:szCs w:val="20"/>
        </w:rPr>
        <w:t>Zmiana</w:t>
      </w:r>
      <w:r w:rsidRPr="00BE080E">
        <w:rPr>
          <w:rFonts w:asciiTheme="majorHAnsi" w:hAnsiTheme="majorHAnsi"/>
          <w:spacing w:val="-1"/>
          <w:sz w:val="20"/>
          <w:szCs w:val="20"/>
        </w:rPr>
        <w:t xml:space="preserve"> </w:t>
      </w:r>
      <w:r w:rsidRPr="00BE080E">
        <w:rPr>
          <w:rFonts w:asciiTheme="majorHAnsi" w:hAnsiTheme="majorHAnsi"/>
          <w:sz w:val="20"/>
          <w:szCs w:val="20"/>
        </w:rPr>
        <w:t>osób</w:t>
      </w:r>
      <w:r w:rsidRPr="00BE080E">
        <w:rPr>
          <w:rFonts w:asciiTheme="majorHAnsi" w:hAnsiTheme="majorHAnsi"/>
          <w:spacing w:val="-1"/>
          <w:sz w:val="20"/>
          <w:szCs w:val="20"/>
        </w:rPr>
        <w:t xml:space="preserve"> </w:t>
      </w:r>
      <w:r w:rsidRPr="00BE080E">
        <w:rPr>
          <w:rFonts w:asciiTheme="majorHAnsi" w:hAnsiTheme="majorHAnsi"/>
          <w:sz w:val="20"/>
          <w:szCs w:val="20"/>
        </w:rPr>
        <w:t>i danych,</w:t>
      </w:r>
      <w:r w:rsidRPr="00BE080E">
        <w:rPr>
          <w:rFonts w:asciiTheme="majorHAnsi" w:hAnsiTheme="majorHAnsi"/>
          <w:spacing w:val="-1"/>
          <w:sz w:val="20"/>
          <w:szCs w:val="20"/>
        </w:rPr>
        <w:t xml:space="preserve"> </w:t>
      </w:r>
      <w:r w:rsidRPr="00BE080E">
        <w:rPr>
          <w:rFonts w:asciiTheme="majorHAnsi" w:hAnsiTheme="majorHAnsi"/>
          <w:sz w:val="20"/>
          <w:szCs w:val="20"/>
        </w:rPr>
        <w:t>o których</w:t>
      </w:r>
      <w:r w:rsidRPr="00BE080E">
        <w:rPr>
          <w:rFonts w:asciiTheme="majorHAnsi" w:hAnsiTheme="majorHAnsi"/>
          <w:spacing w:val="-1"/>
          <w:sz w:val="20"/>
          <w:szCs w:val="20"/>
        </w:rPr>
        <w:t xml:space="preserve"> </w:t>
      </w:r>
      <w:r w:rsidRPr="00BE080E">
        <w:rPr>
          <w:rFonts w:asciiTheme="majorHAnsi" w:hAnsiTheme="majorHAnsi"/>
          <w:sz w:val="20"/>
          <w:szCs w:val="20"/>
        </w:rPr>
        <w:t>mowa</w:t>
      </w:r>
      <w:r w:rsidRPr="00BE080E">
        <w:rPr>
          <w:rFonts w:asciiTheme="majorHAnsi" w:hAnsiTheme="majorHAnsi"/>
          <w:spacing w:val="-1"/>
          <w:sz w:val="20"/>
          <w:szCs w:val="20"/>
        </w:rPr>
        <w:t xml:space="preserve"> </w:t>
      </w:r>
      <w:r w:rsidRPr="00BE080E">
        <w:rPr>
          <w:rFonts w:asciiTheme="majorHAnsi" w:hAnsiTheme="majorHAnsi"/>
          <w:sz w:val="20"/>
          <w:szCs w:val="20"/>
        </w:rPr>
        <w:t>w</w:t>
      </w:r>
      <w:r w:rsidRPr="00BE080E">
        <w:rPr>
          <w:rFonts w:asciiTheme="majorHAnsi" w:hAnsiTheme="majorHAnsi"/>
          <w:spacing w:val="-1"/>
          <w:sz w:val="20"/>
          <w:szCs w:val="20"/>
        </w:rPr>
        <w:t xml:space="preserve"> </w:t>
      </w:r>
      <w:r w:rsidRPr="00BE080E">
        <w:rPr>
          <w:rFonts w:asciiTheme="majorHAnsi" w:hAnsiTheme="majorHAnsi"/>
          <w:sz w:val="20"/>
          <w:szCs w:val="20"/>
        </w:rPr>
        <w:t>ust.</w:t>
      </w:r>
      <w:r w:rsidRPr="00BE080E">
        <w:rPr>
          <w:rFonts w:asciiTheme="majorHAnsi" w:hAnsiTheme="majorHAnsi"/>
          <w:spacing w:val="-1"/>
          <w:sz w:val="20"/>
          <w:szCs w:val="20"/>
        </w:rPr>
        <w:t xml:space="preserve"> </w:t>
      </w:r>
      <w:r w:rsidRPr="00BE080E">
        <w:rPr>
          <w:rFonts w:asciiTheme="majorHAnsi" w:hAnsiTheme="majorHAnsi"/>
          <w:sz w:val="20"/>
          <w:szCs w:val="20"/>
        </w:rPr>
        <w:t>1 i 2</w:t>
      </w:r>
      <w:r w:rsidRPr="00BE080E">
        <w:rPr>
          <w:rFonts w:asciiTheme="majorHAnsi" w:hAnsiTheme="majorHAnsi"/>
          <w:spacing w:val="-1"/>
          <w:sz w:val="20"/>
          <w:szCs w:val="20"/>
        </w:rPr>
        <w:t xml:space="preserve"> </w:t>
      </w:r>
      <w:r w:rsidRPr="00BE080E">
        <w:rPr>
          <w:rFonts w:asciiTheme="majorHAnsi" w:hAnsiTheme="majorHAnsi"/>
          <w:sz w:val="20"/>
          <w:szCs w:val="20"/>
        </w:rPr>
        <w:t>niniejszego</w:t>
      </w:r>
      <w:r w:rsidRPr="00BE080E">
        <w:rPr>
          <w:rFonts w:asciiTheme="majorHAnsi" w:hAnsiTheme="majorHAnsi"/>
          <w:spacing w:val="-1"/>
          <w:sz w:val="20"/>
          <w:szCs w:val="20"/>
        </w:rPr>
        <w:t xml:space="preserve"> </w:t>
      </w:r>
      <w:r w:rsidRPr="00BE080E">
        <w:rPr>
          <w:rFonts w:asciiTheme="majorHAnsi" w:hAnsiTheme="majorHAnsi"/>
          <w:sz w:val="20"/>
          <w:szCs w:val="20"/>
        </w:rPr>
        <w:t>paragrafu nie</w:t>
      </w:r>
      <w:r w:rsidRPr="00BE080E">
        <w:rPr>
          <w:rFonts w:asciiTheme="majorHAnsi" w:hAnsiTheme="majorHAnsi"/>
          <w:spacing w:val="-1"/>
          <w:sz w:val="20"/>
          <w:szCs w:val="20"/>
        </w:rPr>
        <w:t xml:space="preserve"> </w:t>
      </w:r>
      <w:r w:rsidRPr="00BE080E">
        <w:rPr>
          <w:rFonts w:asciiTheme="majorHAnsi" w:hAnsiTheme="majorHAnsi"/>
          <w:sz w:val="20"/>
          <w:szCs w:val="20"/>
        </w:rPr>
        <w:t>stanowi zmiany</w:t>
      </w:r>
      <w:r w:rsidRPr="00BE080E">
        <w:rPr>
          <w:rFonts w:asciiTheme="majorHAnsi" w:hAnsiTheme="majorHAnsi"/>
          <w:spacing w:val="-1"/>
          <w:sz w:val="20"/>
          <w:szCs w:val="20"/>
        </w:rPr>
        <w:t xml:space="preserve"> </w:t>
      </w:r>
      <w:r w:rsidRPr="00BE080E">
        <w:rPr>
          <w:rFonts w:asciiTheme="majorHAnsi" w:hAnsiTheme="majorHAnsi"/>
          <w:sz w:val="20"/>
          <w:szCs w:val="20"/>
        </w:rPr>
        <w:t>Umowy i nie wymaga sporządzenia aneksu, a jedynie pisemnego powiadomienia drugiej Strony.</w:t>
      </w:r>
    </w:p>
    <w:p w14:paraId="58D42B3E" w14:textId="0CC79054" w:rsidR="00E84CEB" w:rsidRPr="00BE080E" w:rsidRDefault="006F738C" w:rsidP="003B4858">
      <w:pPr>
        <w:pStyle w:val="Nagwek1"/>
        <w:spacing w:before="159" w:line="276" w:lineRule="auto"/>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00E0167E" w:rsidRPr="00BE080E">
        <w:rPr>
          <w:rFonts w:asciiTheme="majorHAnsi" w:hAnsiTheme="majorHAnsi"/>
          <w:spacing w:val="-10"/>
        </w:rPr>
        <w:t>6</w:t>
      </w:r>
    </w:p>
    <w:p w14:paraId="672C95B5" w14:textId="5E973FE7" w:rsidR="00E84CEB" w:rsidRPr="00BE080E" w:rsidRDefault="006F738C" w:rsidP="00026B8C">
      <w:pPr>
        <w:pStyle w:val="Akapitzlist"/>
        <w:numPr>
          <w:ilvl w:val="0"/>
          <w:numId w:val="5"/>
        </w:numPr>
        <w:tabs>
          <w:tab w:val="left" w:pos="501"/>
        </w:tabs>
        <w:spacing w:before="120" w:line="276" w:lineRule="auto"/>
        <w:ind w:left="499" w:right="147" w:hanging="357"/>
        <w:rPr>
          <w:rFonts w:asciiTheme="majorHAnsi" w:hAnsiTheme="majorHAnsi"/>
          <w:sz w:val="20"/>
          <w:szCs w:val="20"/>
        </w:rPr>
      </w:pPr>
      <w:r w:rsidRPr="00BE080E">
        <w:rPr>
          <w:rFonts w:asciiTheme="majorHAnsi" w:hAnsiTheme="majorHAnsi"/>
          <w:sz w:val="20"/>
          <w:szCs w:val="20"/>
        </w:rPr>
        <w:t>Wykonawca</w:t>
      </w:r>
      <w:r w:rsidRPr="00BE080E">
        <w:rPr>
          <w:rFonts w:asciiTheme="majorHAnsi" w:hAnsiTheme="majorHAnsi"/>
          <w:spacing w:val="-10"/>
          <w:sz w:val="20"/>
          <w:szCs w:val="20"/>
        </w:rPr>
        <w:t xml:space="preserve"> </w:t>
      </w:r>
      <w:r w:rsidRPr="00BE080E">
        <w:rPr>
          <w:rFonts w:asciiTheme="majorHAnsi" w:hAnsiTheme="majorHAnsi"/>
          <w:sz w:val="20"/>
          <w:szCs w:val="20"/>
        </w:rPr>
        <w:t>zobowiązuje</w:t>
      </w:r>
      <w:r w:rsidRPr="00BE080E">
        <w:rPr>
          <w:rFonts w:asciiTheme="majorHAnsi" w:hAnsiTheme="majorHAnsi"/>
          <w:spacing w:val="-10"/>
          <w:sz w:val="20"/>
          <w:szCs w:val="20"/>
        </w:rPr>
        <w:t xml:space="preserve"> </w:t>
      </w:r>
      <w:r w:rsidRPr="00BE080E">
        <w:rPr>
          <w:rFonts w:asciiTheme="majorHAnsi" w:hAnsiTheme="majorHAnsi"/>
          <w:sz w:val="20"/>
          <w:szCs w:val="20"/>
        </w:rPr>
        <w:t>się</w:t>
      </w:r>
      <w:r w:rsidRPr="00BE080E">
        <w:rPr>
          <w:rFonts w:asciiTheme="majorHAnsi" w:hAnsiTheme="majorHAnsi"/>
          <w:spacing w:val="-10"/>
          <w:sz w:val="20"/>
          <w:szCs w:val="20"/>
        </w:rPr>
        <w:t xml:space="preserve"> </w:t>
      </w:r>
      <w:r w:rsidRPr="00BE080E">
        <w:rPr>
          <w:rFonts w:asciiTheme="majorHAnsi" w:hAnsiTheme="majorHAnsi"/>
          <w:sz w:val="20"/>
          <w:szCs w:val="20"/>
        </w:rPr>
        <w:t>do</w:t>
      </w:r>
      <w:r w:rsidRPr="00BE080E">
        <w:rPr>
          <w:rFonts w:asciiTheme="majorHAnsi" w:hAnsiTheme="majorHAnsi"/>
          <w:spacing w:val="-11"/>
          <w:sz w:val="20"/>
          <w:szCs w:val="20"/>
        </w:rPr>
        <w:t xml:space="preserve"> </w:t>
      </w:r>
      <w:r w:rsidRPr="00BE080E">
        <w:rPr>
          <w:rFonts w:asciiTheme="majorHAnsi" w:hAnsiTheme="majorHAnsi"/>
          <w:sz w:val="20"/>
          <w:szCs w:val="20"/>
        </w:rPr>
        <w:t>poinformowania</w:t>
      </w:r>
      <w:r w:rsidRPr="00BE080E">
        <w:rPr>
          <w:rFonts w:asciiTheme="majorHAnsi" w:hAnsiTheme="majorHAnsi"/>
          <w:spacing w:val="-10"/>
          <w:sz w:val="20"/>
          <w:szCs w:val="20"/>
        </w:rPr>
        <w:t xml:space="preserve"> </w:t>
      </w:r>
      <w:r w:rsidRPr="00BE080E">
        <w:rPr>
          <w:rFonts w:asciiTheme="majorHAnsi" w:hAnsiTheme="majorHAnsi"/>
          <w:sz w:val="20"/>
          <w:szCs w:val="20"/>
        </w:rPr>
        <w:t>swoich</w:t>
      </w:r>
      <w:r w:rsidRPr="00BE080E">
        <w:rPr>
          <w:rFonts w:asciiTheme="majorHAnsi" w:hAnsiTheme="majorHAnsi"/>
          <w:spacing w:val="-8"/>
          <w:sz w:val="20"/>
          <w:szCs w:val="20"/>
        </w:rPr>
        <w:t xml:space="preserve"> </w:t>
      </w:r>
      <w:r w:rsidRPr="00BE080E">
        <w:rPr>
          <w:rFonts w:asciiTheme="majorHAnsi" w:hAnsiTheme="majorHAnsi"/>
          <w:sz w:val="20"/>
          <w:szCs w:val="20"/>
        </w:rPr>
        <w:t>pracowników</w:t>
      </w:r>
      <w:r w:rsidRPr="00BE080E">
        <w:rPr>
          <w:rFonts w:asciiTheme="majorHAnsi" w:hAnsiTheme="majorHAnsi"/>
          <w:spacing w:val="-10"/>
          <w:sz w:val="20"/>
          <w:szCs w:val="20"/>
        </w:rPr>
        <w:t xml:space="preserve"> </w:t>
      </w:r>
      <w:r w:rsidRPr="00BE080E">
        <w:rPr>
          <w:rFonts w:asciiTheme="majorHAnsi" w:hAnsiTheme="majorHAnsi"/>
          <w:sz w:val="20"/>
          <w:szCs w:val="20"/>
        </w:rPr>
        <w:t>i</w:t>
      </w:r>
      <w:r w:rsidRPr="00BE080E">
        <w:rPr>
          <w:rFonts w:asciiTheme="majorHAnsi" w:hAnsiTheme="majorHAnsi"/>
          <w:spacing w:val="-11"/>
          <w:sz w:val="20"/>
          <w:szCs w:val="20"/>
        </w:rPr>
        <w:t xml:space="preserve"> </w:t>
      </w:r>
      <w:r w:rsidRPr="00BE080E">
        <w:rPr>
          <w:rFonts w:asciiTheme="majorHAnsi" w:hAnsiTheme="majorHAnsi"/>
          <w:sz w:val="20"/>
          <w:szCs w:val="20"/>
        </w:rPr>
        <w:t>współpracowników</w:t>
      </w:r>
      <w:r w:rsidRPr="00BE080E">
        <w:rPr>
          <w:rFonts w:asciiTheme="majorHAnsi" w:hAnsiTheme="majorHAnsi"/>
          <w:spacing w:val="-12"/>
          <w:sz w:val="20"/>
          <w:szCs w:val="20"/>
        </w:rPr>
        <w:t xml:space="preserve"> </w:t>
      </w:r>
      <w:r w:rsidRPr="00BE080E">
        <w:rPr>
          <w:rFonts w:asciiTheme="majorHAnsi" w:hAnsiTheme="majorHAnsi"/>
          <w:sz w:val="20"/>
          <w:szCs w:val="20"/>
        </w:rPr>
        <w:t>biorących udział w realizacji Umowy, o tym, że</w:t>
      </w:r>
      <w:r w:rsidRPr="00BE080E">
        <w:rPr>
          <w:rFonts w:asciiTheme="majorHAnsi" w:hAnsiTheme="majorHAnsi"/>
          <w:spacing w:val="16"/>
          <w:sz w:val="20"/>
          <w:szCs w:val="20"/>
        </w:rPr>
        <w:t xml:space="preserve"> </w:t>
      </w:r>
      <w:r w:rsidRPr="00BE080E">
        <w:rPr>
          <w:rFonts w:asciiTheme="majorHAnsi" w:hAnsiTheme="majorHAnsi"/>
          <w:sz w:val="20"/>
          <w:szCs w:val="20"/>
        </w:rPr>
        <w:t>ich dane</w:t>
      </w:r>
      <w:r w:rsidRPr="00BE080E">
        <w:rPr>
          <w:rFonts w:asciiTheme="majorHAnsi" w:hAnsiTheme="majorHAnsi"/>
          <w:spacing w:val="16"/>
          <w:sz w:val="20"/>
          <w:szCs w:val="20"/>
        </w:rPr>
        <w:t xml:space="preserve"> </w:t>
      </w:r>
      <w:r w:rsidRPr="00BE080E">
        <w:rPr>
          <w:rFonts w:asciiTheme="majorHAnsi" w:hAnsiTheme="majorHAnsi"/>
          <w:sz w:val="20"/>
          <w:szCs w:val="20"/>
        </w:rPr>
        <w:t>osobowe zostały udostępnione Zamawiającemu przez</w:t>
      </w:r>
    </w:p>
    <w:p w14:paraId="34781D71" w14:textId="77777777" w:rsidR="00E84CEB" w:rsidRPr="00BE080E" w:rsidRDefault="006F738C" w:rsidP="000A6A0C">
      <w:pPr>
        <w:pStyle w:val="Tekstpodstawowy"/>
        <w:spacing w:before="1" w:line="276" w:lineRule="auto"/>
        <w:ind w:left="501"/>
        <w:rPr>
          <w:rFonts w:asciiTheme="majorHAnsi" w:hAnsiTheme="majorHAnsi"/>
        </w:rPr>
      </w:pPr>
      <w:r w:rsidRPr="00BE080E">
        <w:rPr>
          <w:rFonts w:asciiTheme="majorHAnsi" w:hAnsiTheme="majorHAnsi"/>
          <w:spacing w:val="-2"/>
        </w:rPr>
        <w:t>Wykonawcę, w celu prawidłowej realizacji</w:t>
      </w:r>
      <w:r w:rsidRPr="00BE080E">
        <w:rPr>
          <w:rFonts w:asciiTheme="majorHAnsi" w:hAnsiTheme="majorHAnsi"/>
          <w:spacing w:val="-3"/>
        </w:rPr>
        <w:t xml:space="preserve"> </w:t>
      </w:r>
      <w:r w:rsidRPr="00BE080E">
        <w:rPr>
          <w:rFonts w:asciiTheme="majorHAnsi" w:hAnsiTheme="majorHAnsi"/>
          <w:spacing w:val="-2"/>
        </w:rPr>
        <w:t>Umowy.</w:t>
      </w:r>
      <w:r w:rsidRPr="00BE080E">
        <w:rPr>
          <w:rFonts w:asciiTheme="majorHAnsi" w:hAnsiTheme="majorHAnsi"/>
          <w:spacing w:val="1"/>
        </w:rPr>
        <w:t xml:space="preserve"> </w:t>
      </w:r>
      <w:r w:rsidRPr="00BE080E">
        <w:rPr>
          <w:rFonts w:asciiTheme="majorHAnsi" w:hAnsiTheme="majorHAnsi"/>
          <w:spacing w:val="-2"/>
        </w:rPr>
        <w:t>Treść</w:t>
      </w:r>
      <w:r w:rsidRPr="00BE080E">
        <w:rPr>
          <w:rFonts w:asciiTheme="majorHAnsi" w:hAnsiTheme="majorHAnsi"/>
          <w:spacing w:val="-1"/>
        </w:rPr>
        <w:t xml:space="preserve"> </w:t>
      </w:r>
      <w:r w:rsidRPr="00BE080E">
        <w:rPr>
          <w:rFonts w:asciiTheme="majorHAnsi" w:hAnsiTheme="majorHAnsi"/>
          <w:spacing w:val="-2"/>
        </w:rPr>
        <w:t>klauzuli</w:t>
      </w:r>
      <w:r w:rsidRPr="00BE080E">
        <w:rPr>
          <w:rFonts w:asciiTheme="majorHAnsi" w:hAnsiTheme="majorHAnsi"/>
          <w:spacing w:val="-3"/>
        </w:rPr>
        <w:t xml:space="preserve"> </w:t>
      </w:r>
      <w:r w:rsidRPr="00BE080E">
        <w:rPr>
          <w:rFonts w:asciiTheme="majorHAnsi" w:hAnsiTheme="majorHAnsi"/>
          <w:spacing w:val="-2"/>
        </w:rPr>
        <w:t>informacyjnej</w:t>
      </w:r>
      <w:r w:rsidRPr="00BE080E">
        <w:rPr>
          <w:rFonts w:asciiTheme="majorHAnsi" w:hAnsiTheme="majorHAnsi"/>
        </w:rPr>
        <w:t xml:space="preserve"> </w:t>
      </w:r>
      <w:r w:rsidRPr="00BE080E">
        <w:rPr>
          <w:rFonts w:asciiTheme="majorHAnsi" w:hAnsiTheme="majorHAnsi"/>
          <w:spacing w:val="-2"/>
        </w:rPr>
        <w:t>znajduje</w:t>
      </w:r>
      <w:r w:rsidRPr="00BE080E">
        <w:rPr>
          <w:rFonts w:asciiTheme="majorHAnsi" w:hAnsiTheme="majorHAnsi"/>
        </w:rPr>
        <w:t xml:space="preserve"> </w:t>
      </w:r>
      <w:r w:rsidRPr="00BE080E">
        <w:rPr>
          <w:rFonts w:asciiTheme="majorHAnsi" w:hAnsiTheme="majorHAnsi"/>
          <w:spacing w:val="-2"/>
        </w:rPr>
        <w:t>się na</w:t>
      </w:r>
      <w:r w:rsidRPr="00BE080E">
        <w:rPr>
          <w:rFonts w:asciiTheme="majorHAnsi" w:hAnsiTheme="majorHAnsi"/>
          <w:spacing w:val="-1"/>
        </w:rPr>
        <w:t xml:space="preserve"> </w:t>
      </w:r>
      <w:r w:rsidRPr="00BE080E">
        <w:rPr>
          <w:rFonts w:asciiTheme="majorHAnsi" w:hAnsiTheme="majorHAnsi"/>
          <w:spacing w:val="-2"/>
        </w:rPr>
        <w:t>stronie</w:t>
      </w:r>
    </w:p>
    <w:p w14:paraId="7F0E45F9" w14:textId="0B4F8167" w:rsidR="00E84CEB" w:rsidRPr="00BE080E" w:rsidRDefault="006F738C" w:rsidP="000A6A0C">
      <w:pPr>
        <w:pStyle w:val="Tekstpodstawowy"/>
        <w:spacing w:before="17" w:line="276" w:lineRule="auto"/>
        <w:ind w:left="501"/>
        <w:rPr>
          <w:rFonts w:asciiTheme="majorHAnsi" w:hAnsiTheme="majorHAnsi"/>
        </w:rPr>
      </w:pPr>
      <w:r w:rsidRPr="00BE080E">
        <w:rPr>
          <w:rFonts w:asciiTheme="majorHAnsi" w:hAnsiTheme="majorHAnsi"/>
          <w:spacing w:val="-2"/>
        </w:rPr>
        <w:t>internetowej:</w:t>
      </w:r>
      <w:r w:rsidRPr="00BE080E">
        <w:rPr>
          <w:rFonts w:asciiTheme="majorHAnsi" w:hAnsiTheme="majorHAnsi"/>
          <w:spacing w:val="11"/>
        </w:rPr>
        <w:t xml:space="preserve"> </w:t>
      </w:r>
      <w:r w:rsidR="007F51AC" w:rsidRPr="00BE080E">
        <w:rPr>
          <w:rFonts w:asciiTheme="majorHAnsi" w:eastAsia="Calibri" w:hAnsiTheme="majorHAnsi" w:cs="Calibri"/>
        </w:rPr>
        <w:t>https://scanmed.pl/ochrona-danych-osobowych/ w zakładce „Dla kontrahenta”.</w:t>
      </w:r>
    </w:p>
    <w:p w14:paraId="619F5E10" w14:textId="77777777" w:rsidR="00E84CEB" w:rsidRPr="00BE080E" w:rsidRDefault="006F738C" w:rsidP="00026B8C">
      <w:pPr>
        <w:pStyle w:val="Akapitzlist"/>
        <w:numPr>
          <w:ilvl w:val="0"/>
          <w:numId w:val="5"/>
        </w:numPr>
        <w:tabs>
          <w:tab w:val="left" w:pos="501"/>
        </w:tabs>
        <w:spacing w:before="18" w:line="276" w:lineRule="auto"/>
        <w:ind w:right="143"/>
        <w:rPr>
          <w:rFonts w:asciiTheme="majorHAnsi" w:hAnsiTheme="majorHAnsi"/>
          <w:sz w:val="20"/>
          <w:szCs w:val="20"/>
        </w:rPr>
      </w:pPr>
      <w:r w:rsidRPr="00BE080E">
        <w:rPr>
          <w:rFonts w:asciiTheme="majorHAnsi" w:hAnsiTheme="majorHAnsi"/>
          <w:sz w:val="20"/>
          <w:szCs w:val="20"/>
        </w:rPr>
        <w:t>Strony zgodnie oświadczają, że zawrą umowę powierzenia przetwarzania danych zgodną ze wzorem wskazanym</w:t>
      </w:r>
      <w:r w:rsidRPr="00BE080E">
        <w:rPr>
          <w:rFonts w:asciiTheme="majorHAnsi" w:hAnsiTheme="majorHAnsi"/>
          <w:spacing w:val="-4"/>
          <w:sz w:val="20"/>
          <w:szCs w:val="20"/>
        </w:rPr>
        <w:t xml:space="preserve"> </w:t>
      </w:r>
      <w:r w:rsidRPr="00BE080E">
        <w:rPr>
          <w:rFonts w:asciiTheme="majorHAnsi" w:hAnsiTheme="majorHAnsi"/>
          <w:sz w:val="20"/>
          <w:szCs w:val="20"/>
        </w:rPr>
        <w:t>w</w:t>
      </w:r>
      <w:r w:rsidRPr="00BE080E">
        <w:rPr>
          <w:rFonts w:asciiTheme="majorHAnsi" w:hAnsiTheme="majorHAnsi"/>
          <w:spacing w:val="-5"/>
          <w:sz w:val="20"/>
          <w:szCs w:val="20"/>
        </w:rPr>
        <w:t xml:space="preserve"> </w:t>
      </w:r>
      <w:r w:rsidRPr="00BE080E">
        <w:rPr>
          <w:rFonts w:asciiTheme="majorHAnsi" w:hAnsiTheme="majorHAnsi"/>
          <w:b/>
          <w:sz w:val="20"/>
          <w:szCs w:val="20"/>
        </w:rPr>
        <w:t>Załączniku</w:t>
      </w:r>
      <w:r w:rsidRPr="00BE080E">
        <w:rPr>
          <w:rFonts w:asciiTheme="majorHAnsi" w:hAnsiTheme="majorHAnsi"/>
          <w:b/>
          <w:spacing w:val="-2"/>
          <w:sz w:val="20"/>
          <w:szCs w:val="20"/>
        </w:rPr>
        <w:t xml:space="preserve"> </w:t>
      </w:r>
      <w:r w:rsidRPr="00BE080E">
        <w:rPr>
          <w:rFonts w:asciiTheme="majorHAnsi" w:hAnsiTheme="majorHAnsi"/>
          <w:b/>
          <w:sz w:val="20"/>
          <w:szCs w:val="20"/>
        </w:rPr>
        <w:t>Nr</w:t>
      </w:r>
      <w:r w:rsidRPr="00BE080E">
        <w:rPr>
          <w:rFonts w:asciiTheme="majorHAnsi" w:hAnsiTheme="majorHAnsi"/>
          <w:b/>
          <w:spacing w:val="-5"/>
          <w:sz w:val="20"/>
          <w:szCs w:val="20"/>
        </w:rPr>
        <w:t xml:space="preserve"> </w:t>
      </w:r>
      <w:r w:rsidRPr="00BE080E">
        <w:rPr>
          <w:rFonts w:asciiTheme="majorHAnsi" w:hAnsiTheme="majorHAnsi"/>
          <w:b/>
          <w:sz w:val="20"/>
          <w:szCs w:val="20"/>
        </w:rPr>
        <w:t xml:space="preserve">3 </w:t>
      </w:r>
      <w:r w:rsidRPr="00BE080E">
        <w:rPr>
          <w:rFonts w:asciiTheme="majorHAnsi" w:hAnsiTheme="majorHAnsi"/>
          <w:sz w:val="20"/>
          <w:szCs w:val="20"/>
        </w:rPr>
        <w:t>do</w:t>
      </w:r>
      <w:r w:rsidRPr="00BE080E">
        <w:rPr>
          <w:rFonts w:asciiTheme="majorHAnsi" w:hAnsiTheme="majorHAnsi"/>
          <w:spacing w:val="-5"/>
          <w:sz w:val="20"/>
          <w:szCs w:val="20"/>
        </w:rPr>
        <w:t xml:space="preserve"> </w:t>
      </w:r>
      <w:r w:rsidRPr="00BE080E">
        <w:rPr>
          <w:rFonts w:asciiTheme="majorHAnsi" w:hAnsiTheme="majorHAnsi"/>
          <w:sz w:val="20"/>
          <w:szCs w:val="20"/>
        </w:rPr>
        <w:t>Umowy,</w:t>
      </w:r>
      <w:r w:rsidRPr="00BE080E">
        <w:rPr>
          <w:rFonts w:asciiTheme="majorHAnsi" w:hAnsiTheme="majorHAnsi"/>
          <w:spacing w:val="-2"/>
          <w:sz w:val="20"/>
          <w:szCs w:val="20"/>
        </w:rPr>
        <w:t xml:space="preserve"> </w:t>
      </w:r>
      <w:r w:rsidRPr="00BE080E">
        <w:rPr>
          <w:rFonts w:asciiTheme="majorHAnsi" w:hAnsiTheme="majorHAnsi"/>
          <w:sz w:val="20"/>
          <w:szCs w:val="20"/>
        </w:rPr>
        <w:t>biorąc</w:t>
      </w:r>
      <w:r w:rsidRPr="00BE080E">
        <w:rPr>
          <w:rFonts w:asciiTheme="majorHAnsi" w:hAnsiTheme="majorHAnsi"/>
          <w:spacing w:val="-3"/>
          <w:sz w:val="20"/>
          <w:szCs w:val="20"/>
        </w:rPr>
        <w:t xml:space="preserve"> </w:t>
      </w:r>
      <w:r w:rsidRPr="00BE080E">
        <w:rPr>
          <w:rFonts w:asciiTheme="majorHAnsi" w:hAnsiTheme="majorHAnsi"/>
          <w:sz w:val="20"/>
          <w:szCs w:val="20"/>
        </w:rPr>
        <w:t>pod</w:t>
      </w:r>
      <w:r w:rsidRPr="00BE080E">
        <w:rPr>
          <w:rFonts w:asciiTheme="majorHAnsi" w:hAnsiTheme="majorHAnsi"/>
          <w:spacing w:val="-4"/>
          <w:sz w:val="20"/>
          <w:szCs w:val="20"/>
        </w:rPr>
        <w:t xml:space="preserve"> </w:t>
      </w:r>
      <w:r w:rsidRPr="00BE080E">
        <w:rPr>
          <w:rFonts w:asciiTheme="majorHAnsi" w:hAnsiTheme="majorHAnsi"/>
          <w:sz w:val="20"/>
          <w:szCs w:val="20"/>
        </w:rPr>
        <w:t>uwagę,</w:t>
      </w:r>
      <w:r w:rsidRPr="00BE080E">
        <w:rPr>
          <w:rFonts w:asciiTheme="majorHAnsi" w:hAnsiTheme="majorHAnsi"/>
          <w:spacing w:val="-4"/>
          <w:sz w:val="20"/>
          <w:szCs w:val="20"/>
        </w:rPr>
        <w:t xml:space="preserve"> </w:t>
      </w:r>
      <w:r w:rsidRPr="00BE080E">
        <w:rPr>
          <w:rFonts w:asciiTheme="majorHAnsi" w:hAnsiTheme="majorHAnsi"/>
          <w:sz w:val="20"/>
          <w:szCs w:val="20"/>
        </w:rPr>
        <w:t>iż</w:t>
      </w:r>
      <w:r w:rsidRPr="00BE080E">
        <w:rPr>
          <w:rFonts w:asciiTheme="majorHAnsi" w:hAnsiTheme="majorHAnsi"/>
          <w:spacing w:val="-4"/>
          <w:sz w:val="20"/>
          <w:szCs w:val="20"/>
        </w:rPr>
        <w:t xml:space="preserve"> </w:t>
      </w:r>
      <w:r w:rsidRPr="00BE080E">
        <w:rPr>
          <w:rFonts w:asciiTheme="majorHAnsi" w:hAnsiTheme="majorHAnsi"/>
          <w:sz w:val="20"/>
          <w:szCs w:val="20"/>
        </w:rPr>
        <w:t>w</w:t>
      </w:r>
      <w:r w:rsidRPr="00BE080E">
        <w:rPr>
          <w:rFonts w:asciiTheme="majorHAnsi" w:hAnsiTheme="majorHAnsi"/>
          <w:spacing w:val="-3"/>
          <w:sz w:val="20"/>
          <w:szCs w:val="20"/>
        </w:rPr>
        <w:t xml:space="preserve"> </w:t>
      </w:r>
      <w:r w:rsidRPr="00BE080E">
        <w:rPr>
          <w:rFonts w:asciiTheme="majorHAnsi" w:hAnsiTheme="majorHAnsi"/>
          <w:sz w:val="20"/>
          <w:szCs w:val="20"/>
        </w:rPr>
        <w:t>ramach</w:t>
      </w:r>
      <w:r w:rsidRPr="00BE080E">
        <w:rPr>
          <w:rFonts w:asciiTheme="majorHAnsi" w:hAnsiTheme="majorHAnsi"/>
          <w:spacing w:val="-4"/>
          <w:sz w:val="20"/>
          <w:szCs w:val="20"/>
        </w:rPr>
        <w:t xml:space="preserve"> </w:t>
      </w:r>
      <w:r w:rsidRPr="00BE080E">
        <w:rPr>
          <w:rFonts w:asciiTheme="majorHAnsi" w:hAnsiTheme="majorHAnsi"/>
          <w:sz w:val="20"/>
          <w:szCs w:val="20"/>
        </w:rPr>
        <w:t>obowiązków</w:t>
      </w:r>
      <w:r w:rsidRPr="00BE080E">
        <w:rPr>
          <w:rFonts w:asciiTheme="majorHAnsi" w:hAnsiTheme="majorHAnsi"/>
          <w:spacing w:val="-3"/>
          <w:sz w:val="20"/>
          <w:szCs w:val="20"/>
        </w:rPr>
        <w:t xml:space="preserve"> </w:t>
      </w:r>
      <w:r w:rsidRPr="00BE080E">
        <w:rPr>
          <w:rFonts w:asciiTheme="majorHAnsi" w:hAnsiTheme="majorHAnsi"/>
          <w:sz w:val="20"/>
          <w:szCs w:val="20"/>
        </w:rPr>
        <w:t>wynikających z Umowy niezbędne będzie uzyskanie przez Wykonawcę dostępu do danych osobowych lub też dokonywanie innego rodzaju czynności przetwarzania danych osobowych, w stosunku do których Zamawiający jest administratorem danych osobowych lub podmiotem przetwarzającym.</w:t>
      </w:r>
    </w:p>
    <w:p w14:paraId="39E8685A" w14:textId="1D030079" w:rsidR="00E84CEB" w:rsidRPr="00BE080E" w:rsidRDefault="006F738C" w:rsidP="003B4858">
      <w:pPr>
        <w:pStyle w:val="Nagwek1"/>
        <w:spacing w:before="159" w:line="276" w:lineRule="auto"/>
        <w:ind w:left="4390"/>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00E0167E" w:rsidRPr="00BE080E">
        <w:rPr>
          <w:rFonts w:asciiTheme="majorHAnsi" w:hAnsiTheme="majorHAnsi"/>
          <w:spacing w:val="-10"/>
        </w:rPr>
        <w:t>7</w:t>
      </w:r>
    </w:p>
    <w:p w14:paraId="096A3E11" w14:textId="1E777D67" w:rsidR="00C6163C" w:rsidRPr="00BE080E" w:rsidRDefault="00C6163C" w:rsidP="00026B8C">
      <w:pPr>
        <w:pStyle w:val="Akapitzlist"/>
        <w:widowControl/>
        <w:numPr>
          <w:ilvl w:val="0"/>
          <w:numId w:val="4"/>
        </w:numPr>
        <w:autoSpaceDE/>
        <w:autoSpaceDN/>
        <w:spacing w:after="160" w:line="276" w:lineRule="auto"/>
        <w:contextualSpacing/>
        <w:rPr>
          <w:rFonts w:asciiTheme="majorHAnsi" w:eastAsiaTheme="minorEastAsia" w:hAnsiTheme="majorHAnsi"/>
          <w:sz w:val="20"/>
          <w:szCs w:val="20"/>
        </w:rPr>
      </w:pPr>
      <w:r w:rsidRPr="00BE080E">
        <w:rPr>
          <w:rFonts w:asciiTheme="majorHAnsi" w:eastAsia="Calibri" w:hAnsiTheme="majorHAnsi" w:cs="Calibri"/>
          <w:sz w:val="20"/>
          <w:szCs w:val="20"/>
        </w:rPr>
        <w:t xml:space="preserve">Wykonawca jest zobowiązany realizować Umowę w sposób zgodny z obowiązującymi przepisami prawa oraz z zachowaniem najwyższych standardów etycznych i biznesowych. </w:t>
      </w:r>
    </w:p>
    <w:p w14:paraId="4BDBB95D" w14:textId="3709F9FD" w:rsidR="00C6163C" w:rsidRPr="00BE080E" w:rsidRDefault="00C6163C" w:rsidP="00026B8C">
      <w:pPr>
        <w:pStyle w:val="Akapitzlist"/>
        <w:widowControl/>
        <w:numPr>
          <w:ilvl w:val="0"/>
          <w:numId w:val="4"/>
        </w:numPr>
        <w:autoSpaceDE/>
        <w:autoSpaceDN/>
        <w:spacing w:after="160" w:line="276" w:lineRule="auto"/>
        <w:contextualSpacing/>
        <w:rPr>
          <w:rFonts w:asciiTheme="majorHAnsi" w:eastAsiaTheme="minorEastAsia" w:hAnsiTheme="majorHAnsi"/>
          <w:sz w:val="20"/>
          <w:szCs w:val="20"/>
        </w:rPr>
      </w:pPr>
      <w:r w:rsidRPr="00BE080E">
        <w:rPr>
          <w:rFonts w:asciiTheme="majorHAnsi" w:eastAsia="Calibri" w:hAnsiTheme="majorHAnsi" w:cs="Calibri"/>
          <w:sz w:val="20"/>
          <w:szCs w:val="20"/>
        </w:rPr>
        <w:t xml:space="preserve">Wykonawca oświadcza, że nie podjął i nie podejmie żadnej działalności, która narażałaby Zamawiającego lub inny podmiot należący do Grupy Scanmed 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4762FE8D" w14:textId="220CBEA6" w:rsidR="00C6163C" w:rsidRPr="00BE080E" w:rsidRDefault="00C6163C" w:rsidP="00026B8C">
      <w:pPr>
        <w:pStyle w:val="Akapitzlist"/>
        <w:widowControl/>
        <w:numPr>
          <w:ilvl w:val="0"/>
          <w:numId w:val="4"/>
        </w:numPr>
        <w:autoSpaceDE/>
        <w:autoSpaceDN/>
        <w:spacing w:after="160" w:line="276" w:lineRule="auto"/>
        <w:contextualSpacing/>
        <w:rPr>
          <w:rFonts w:asciiTheme="majorHAnsi" w:eastAsiaTheme="minorEastAsia" w:hAnsiTheme="majorHAnsi"/>
          <w:sz w:val="20"/>
          <w:szCs w:val="20"/>
        </w:rPr>
      </w:pPr>
      <w:r w:rsidRPr="00BE080E">
        <w:rPr>
          <w:rFonts w:asciiTheme="majorHAnsi" w:eastAsia="Calibri" w:hAnsiTheme="majorHAnsi" w:cs="Calibri"/>
          <w:sz w:val="20"/>
          <w:szCs w:val="20"/>
        </w:rPr>
        <w:t xml:space="preserve">Wykonawca zobowiązuje się do przestrzegania Kodeksu Etyki Grupy Scanmed i Kodeksu Postępowania dla Dostawców, dostępnych na stronie internetowej pod adresem https://scanmed.pl/kodeks-etyki-grupy-scanmed/, w aktualnym w danym czasie brzmieniu. </w:t>
      </w:r>
    </w:p>
    <w:p w14:paraId="1F8ACE39" w14:textId="4BD076F6" w:rsidR="00C6163C" w:rsidRPr="00BE080E" w:rsidRDefault="00C6163C" w:rsidP="00026B8C">
      <w:pPr>
        <w:pStyle w:val="Akapitzlist"/>
        <w:widowControl/>
        <w:numPr>
          <w:ilvl w:val="0"/>
          <w:numId w:val="4"/>
        </w:numPr>
        <w:autoSpaceDE/>
        <w:autoSpaceDN/>
        <w:spacing w:after="160" w:line="276" w:lineRule="auto"/>
        <w:contextualSpacing/>
        <w:rPr>
          <w:rFonts w:asciiTheme="majorHAnsi" w:eastAsiaTheme="minorEastAsia" w:hAnsiTheme="majorHAnsi"/>
          <w:sz w:val="20"/>
          <w:szCs w:val="20"/>
        </w:rPr>
      </w:pPr>
      <w:r w:rsidRPr="219EFF5A">
        <w:rPr>
          <w:rFonts w:asciiTheme="majorHAnsi" w:eastAsia="Calibri" w:hAnsiTheme="majorHAnsi" w:cs="Calibri"/>
          <w:sz w:val="20"/>
          <w:szCs w:val="20"/>
        </w:rPr>
        <w:t>Naruszenie przez Wykonawcę lub osoby, za które Wykonawca ponosi odpowiedzialność, postanowień niniejszego paragrafu stanowi rażące naruszenie postanowień Umowy, uprawniające Zamawiającego do rozwiązania Umowy ze skutkiem natychmiastowym</w:t>
      </w:r>
      <w:r w:rsidR="6C0152FA" w:rsidRPr="219EFF5A">
        <w:rPr>
          <w:rFonts w:asciiTheme="majorHAnsi" w:eastAsia="Calibri" w:hAnsiTheme="majorHAnsi" w:cs="Calibri"/>
          <w:sz w:val="20"/>
          <w:szCs w:val="20"/>
        </w:rPr>
        <w:t xml:space="preserve"> </w:t>
      </w:r>
      <w:r w:rsidR="6C0152FA" w:rsidRPr="219EFF5A">
        <w:rPr>
          <w:sz w:val="20"/>
          <w:szCs w:val="20"/>
        </w:rPr>
        <w:t xml:space="preserve">oraz do żądania zapłaty kary umownej w wysokości </w:t>
      </w:r>
      <w:r w:rsidR="6C0152FA" w:rsidRPr="219EFF5A">
        <w:rPr>
          <w:sz w:val="20"/>
          <w:szCs w:val="20"/>
        </w:rPr>
        <w:lastRenderedPageBreak/>
        <w:t>10 000 zł za każdy przypadek naruszenia, choćby nie poniósł on szkody. Jeśli kara nie pokrywa poniesionej szkody, Zamawiający może żądać odszkodowania uzupełniającego na zasadach ogólnych</w:t>
      </w:r>
      <w:r w:rsidRPr="219EFF5A">
        <w:rPr>
          <w:rFonts w:asciiTheme="majorHAnsi" w:eastAsia="Calibri" w:hAnsiTheme="majorHAnsi" w:cs="Calibri"/>
          <w:sz w:val="20"/>
          <w:szCs w:val="20"/>
        </w:rPr>
        <w:t>.</w:t>
      </w:r>
    </w:p>
    <w:p w14:paraId="510C1D3E" w14:textId="6FF8EAC7" w:rsidR="00E84CEB" w:rsidRPr="00BE080E" w:rsidRDefault="006F738C" w:rsidP="003B4858">
      <w:pPr>
        <w:pStyle w:val="Nagwek1"/>
        <w:spacing w:before="159" w:line="276" w:lineRule="auto"/>
        <w:ind w:left="4483"/>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00BA6232" w:rsidRPr="00BE080E">
        <w:rPr>
          <w:rFonts w:asciiTheme="majorHAnsi" w:hAnsiTheme="majorHAnsi"/>
          <w:spacing w:val="-5"/>
        </w:rPr>
        <w:t>8</w:t>
      </w:r>
    </w:p>
    <w:p w14:paraId="58CAAB1D" w14:textId="77777777" w:rsidR="00E84CEB" w:rsidRPr="00BE080E" w:rsidRDefault="006F738C" w:rsidP="00026B8C">
      <w:pPr>
        <w:pStyle w:val="Akapitzlist"/>
        <w:numPr>
          <w:ilvl w:val="0"/>
          <w:numId w:val="3"/>
        </w:numPr>
        <w:tabs>
          <w:tab w:val="left" w:pos="567"/>
        </w:tabs>
        <w:spacing w:before="37" w:line="276" w:lineRule="auto"/>
        <w:ind w:left="567" w:hanging="426"/>
        <w:rPr>
          <w:rFonts w:asciiTheme="majorHAnsi" w:hAnsiTheme="majorHAnsi"/>
          <w:sz w:val="20"/>
          <w:szCs w:val="20"/>
        </w:rPr>
      </w:pPr>
      <w:r w:rsidRPr="00BE080E">
        <w:rPr>
          <w:rFonts w:asciiTheme="majorHAnsi" w:hAnsiTheme="majorHAnsi"/>
          <w:sz w:val="20"/>
          <w:szCs w:val="20"/>
        </w:rPr>
        <w:t>Wszelkie</w:t>
      </w:r>
      <w:r w:rsidRPr="00BE080E">
        <w:rPr>
          <w:rFonts w:asciiTheme="majorHAnsi" w:hAnsiTheme="majorHAnsi"/>
          <w:spacing w:val="-7"/>
          <w:sz w:val="20"/>
          <w:szCs w:val="20"/>
        </w:rPr>
        <w:t xml:space="preserve"> </w:t>
      </w:r>
      <w:r w:rsidRPr="00BE080E">
        <w:rPr>
          <w:rFonts w:asciiTheme="majorHAnsi" w:hAnsiTheme="majorHAnsi"/>
          <w:sz w:val="20"/>
          <w:szCs w:val="20"/>
        </w:rPr>
        <w:t>zmiany</w:t>
      </w:r>
      <w:r w:rsidRPr="00BE080E">
        <w:rPr>
          <w:rFonts w:asciiTheme="majorHAnsi" w:hAnsiTheme="majorHAnsi"/>
          <w:spacing w:val="-8"/>
          <w:sz w:val="20"/>
          <w:szCs w:val="20"/>
        </w:rPr>
        <w:t xml:space="preserve"> </w:t>
      </w:r>
      <w:r w:rsidRPr="00BE080E">
        <w:rPr>
          <w:rFonts w:asciiTheme="majorHAnsi" w:hAnsiTheme="majorHAnsi"/>
          <w:sz w:val="20"/>
          <w:szCs w:val="20"/>
        </w:rPr>
        <w:t>Umowy</w:t>
      </w:r>
      <w:r w:rsidRPr="00BE080E">
        <w:rPr>
          <w:rFonts w:asciiTheme="majorHAnsi" w:hAnsiTheme="majorHAnsi"/>
          <w:spacing w:val="-6"/>
          <w:sz w:val="20"/>
          <w:szCs w:val="20"/>
        </w:rPr>
        <w:t xml:space="preserve"> </w:t>
      </w:r>
      <w:r w:rsidRPr="00BE080E">
        <w:rPr>
          <w:rFonts w:asciiTheme="majorHAnsi" w:hAnsiTheme="majorHAnsi"/>
          <w:sz w:val="20"/>
          <w:szCs w:val="20"/>
        </w:rPr>
        <w:t>wymagają</w:t>
      </w:r>
      <w:r w:rsidRPr="00BE080E">
        <w:rPr>
          <w:rFonts w:asciiTheme="majorHAnsi" w:hAnsiTheme="majorHAnsi"/>
          <w:spacing w:val="-7"/>
          <w:sz w:val="20"/>
          <w:szCs w:val="20"/>
        </w:rPr>
        <w:t xml:space="preserve"> </w:t>
      </w:r>
      <w:r w:rsidRPr="00BE080E">
        <w:rPr>
          <w:rFonts w:asciiTheme="majorHAnsi" w:hAnsiTheme="majorHAnsi"/>
          <w:sz w:val="20"/>
          <w:szCs w:val="20"/>
        </w:rPr>
        <w:t>formy</w:t>
      </w:r>
      <w:r w:rsidRPr="00BE080E">
        <w:rPr>
          <w:rFonts w:asciiTheme="majorHAnsi" w:hAnsiTheme="majorHAnsi"/>
          <w:spacing w:val="-4"/>
          <w:sz w:val="20"/>
          <w:szCs w:val="20"/>
        </w:rPr>
        <w:t xml:space="preserve"> </w:t>
      </w:r>
      <w:r w:rsidRPr="00BE080E">
        <w:rPr>
          <w:rFonts w:asciiTheme="majorHAnsi" w:hAnsiTheme="majorHAnsi"/>
          <w:sz w:val="20"/>
          <w:szCs w:val="20"/>
        </w:rPr>
        <w:t>pisemnej</w:t>
      </w:r>
      <w:r w:rsidRPr="00BE080E">
        <w:rPr>
          <w:rFonts w:asciiTheme="majorHAnsi" w:hAnsiTheme="majorHAnsi"/>
          <w:spacing w:val="-8"/>
          <w:sz w:val="20"/>
          <w:szCs w:val="20"/>
        </w:rPr>
        <w:t xml:space="preserve"> </w:t>
      </w:r>
      <w:r w:rsidRPr="00BE080E">
        <w:rPr>
          <w:rFonts w:asciiTheme="majorHAnsi" w:hAnsiTheme="majorHAnsi"/>
          <w:sz w:val="20"/>
          <w:szCs w:val="20"/>
        </w:rPr>
        <w:t>pod</w:t>
      </w:r>
      <w:r w:rsidRPr="00BE080E">
        <w:rPr>
          <w:rFonts w:asciiTheme="majorHAnsi" w:hAnsiTheme="majorHAnsi"/>
          <w:spacing w:val="-6"/>
          <w:sz w:val="20"/>
          <w:szCs w:val="20"/>
        </w:rPr>
        <w:t xml:space="preserve"> </w:t>
      </w:r>
      <w:r w:rsidRPr="00BE080E">
        <w:rPr>
          <w:rFonts w:asciiTheme="majorHAnsi" w:hAnsiTheme="majorHAnsi"/>
          <w:sz w:val="20"/>
          <w:szCs w:val="20"/>
        </w:rPr>
        <w:t>rygorem</w:t>
      </w:r>
      <w:r w:rsidRPr="00BE080E">
        <w:rPr>
          <w:rFonts w:asciiTheme="majorHAnsi" w:hAnsiTheme="majorHAnsi"/>
          <w:spacing w:val="-6"/>
          <w:sz w:val="20"/>
          <w:szCs w:val="20"/>
        </w:rPr>
        <w:t xml:space="preserve"> </w:t>
      </w:r>
      <w:r w:rsidRPr="00BE080E">
        <w:rPr>
          <w:rFonts w:asciiTheme="majorHAnsi" w:hAnsiTheme="majorHAnsi"/>
          <w:spacing w:val="-2"/>
          <w:sz w:val="20"/>
          <w:szCs w:val="20"/>
        </w:rPr>
        <w:t>nieważności.</w:t>
      </w:r>
    </w:p>
    <w:p w14:paraId="7CA0CA61" w14:textId="294D9619" w:rsidR="00BE080E" w:rsidRDefault="00BE080E" w:rsidP="00026B8C">
      <w:pPr>
        <w:pStyle w:val="Akapitzlist"/>
        <w:numPr>
          <w:ilvl w:val="0"/>
          <w:numId w:val="3"/>
        </w:numPr>
        <w:spacing w:line="276" w:lineRule="auto"/>
        <w:rPr>
          <w:rFonts w:asciiTheme="majorHAnsi" w:hAnsiTheme="majorHAnsi"/>
          <w:sz w:val="20"/>
          <w:szCs w:val="20"/>
        </w:rPr>
      </w:pPr>
      <w:r w:rsidRPr="00BE080E">
        <w:rPr>
          <w:rFonts w:asciiTheme="majorHAnsi" w:hAnsiTheme="majorHAnsi"/>
          <w:sz w:val="20"/>
          <w:szCs w:val="20"/>
        </w:rPr>
        <w:t>Zamawiający przewiduje możliwość zmiany Umowy oraz terminu jej realizacji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31F8592A" w14:textId="56EEBB91" w:rsidR="000A6A0C" w:rsidRPr="000A6A0C" w:rsidRDefault="000A6A0C" w:rsidP="00026B8C">
      <w:pPr>
        <w:pStyle w:val="Akapitzlist"/>
        <w:numPr>
          <w:ilvl w:val="0"/>
          <w:numId w:val="3"/>
        </w:numPr>
        <w:spacing w:line="276" w:lineRule="auto"/>
        <w:rPr>
          <w:sz w:val="20"/>
          <w:szCs w:val="20"/>
        </w:rPr>
      </w:pPr>
      <w:r w:rsidRPr="000A6A0C">
        <w:rPr>
          <w:rFonts w:cs="Arial"/>
          <w:sz w:val="20"/>
          <w:szCs w:val="20"/>
        </w:rPr>
        <w:t>Zamawiający przewiduje również możliwość dokonywania nieistotnych zmian postanowień zawartej Umowy w stosunku do treści oferty, na podstawie której dokonano wyboru Dostawcy.</w:t>
      </w:r>
    </w:p>
    <w:p w14:paraId="72135E56" w14:textId="1B8BCF16" w:rsidR="00E84CEB" w:rsidRPr="00BE080E" w:rsidRDefault="006F738C" w:rsidP="00026B8C">
      <w:pPr>
        <w:pStyle w:val="Akapitzlist"/>
        <w:numPr>
          <w:ilvl w:val="0"/>
          <w:numId w:val="3"/>
        </w:numPr>
        <w:tabs>
          <w:tab w:val="left" w:pos="709"/>
        </w:tabs>
        <w:spacing w:before="34" w:line="276" w:lineRule="auto"/>
        <w:ind w:left="567" w:right="151" w:hanging="425"/>
        <w:rPr>
          <w:rFonts w:asciiTheme="majorHAnsi" w:hAnsiTheme="majorHAnsi"/>
          <w:sz w:val="20"/>
          <w:szCs w:val="20"/>
        </w:rPr>
      </w:pPr>
      <w:r w:rsidRPr="00BE080E">
        <w:rPr>
          <w:rFonts w:asciiTheme="majorHAnsi" w:hAnsiTheme="majorHAnsi"/>
          <w:sz w:val="20"/>
          <w:szCs w:val="20"/>
        </w:rPr>
        <w:t>Strony</w:t>
      </w:r>
      <w:r w:rsidRPr="00BE080E">
        <w:rPr>
          <w:rFonts w:asciiTheme="majorHAnsi" w:hAnsiTheme="majorHAnsi"/>
          <w:spacing w:val="-3"/>
          <w:sz w:val="20"/>
          <w:szCs w:val="20"/>
        </w:rPr>
        <w:t xml:space="preserve"> </w:t>
      </w:r>
      <w:r w:rsidRPr="00BE080E">
        <w:rPr>
          <w:rFonts w:asciiTheme="majorHAnsi" w:hAnsiTheme="majorHAnsi"/>
          <w:sz w:val="20"/>
          <w:szCs w:val="20"/>
        </w:rPr>
        <w:t>zgodnie</w:t>
      </w:r>
      <w:r w:rsidRPr="00BE080E">
        <w:rPr>
          <w:rFonts w:asciiTheme="majorHAnsi" w:hAnsiTheme="majorHAnsi"/>
          <w:spacing w:val="-2"/>
          <w:sz w:val="20"/>
          <w:szCs w:val="20"/>
        </w:rPr>
        <w:t xml:space="preserve"> </w:t>
      </w:r>
      <w:r w:rsidRPr="00BE080E">
        <w:rPr>
          <w:rFonts w:asciiTheme="majorHAnsi" w:hAnsiTheme="majorHAnsi"/>
          <w:sz w:val="20"/>
          <w:szCs w:val="20"/>
        </w:rPr>
        <w:t>oświadczają,</w:t>
      </w:r>
      <w:r w:rsidRPr="00BE080E">
        <w:rPr>
          <w:rFonts w:asciiTheme="majorHAnsi" w:hAnsiTheme="majorHAnsi"/>
          <w:spacing w:val="-2"/>
          <w:sz w:val="20"/>
          <w:szCs w:val="20"/>
        </w:rPr>
        <w:t xml:space="preserve"> </w:t>
      </w:r>
      <w:r w:rsidRPr="00BE080E">
        <w:rPr>
          <w:rFonts w:asciiTheme="majorHAnsi" w:hAnsiTheme="majorHAnsi"/>
          <w:sz w:val="20"/>
          <w:szCs w:val="20"/>
        </w:rPr>
        <w:t>że</w:t>
      </w:r>
      <w:r w:rsidRPr="00BE080E">
        <w:rPr>
          <w:rFonts w:asciiTheme="majorHAnsi" w:hAnsiTheme="majorHAnsi"/>
          <w:spacing w:val="-2"/>
          <w:sz w:val="20"/>
          <w:szCs w:val="20"/>
        </w:rPr>
        <w:t xml:space="preserve"> </w:t>
      </w:r>
      <w:r w:rsidRPr="00BE080E">
        <w:rPr>
          <w:rFonts w:asciiTheme="majorHAnsi" w:hAnsiTheme="majorHAnsi"/>
          <w:sz w:val="20"/>
          <w:szCs w:val="20"/>
        </w:rPr>
        <w:t>nie</w:t>
      </w:r>
      <w:r w:rsidRPr="00BE080E">
        <w:rPr>
          <w:rFonts w:asciiTheme="majorHAnsi" w:hAnsiTheme="majorHAnsi"/>
          <w:spacing w:val="-2"/>
          <w:sz w:val="20"/>
          <w:szCs w:val="20"/>
        </w:rPr>
        <w:t xml:space="preserve"> </w:t>
      </w:r>
      <w:r w:rsidRPr="00BE080E">
        <w:rPr>
          <w:rFonts w:asciiTheme="majorHAnsi" w:hAnsiTheme="majorHAnsi"/>
          <w:sz w:val="20"/>
          <w:szCs w:val="20"/>
        </w:rPr>
        <w:t>jest</w:t>
      </w:r>
      <w:r w:rsidRPr="00BE080E">
        <w:rPr>
          <w:rFonts w:asciiTheme="majorHAnsi" w:hAnsiTheme="majorHAnsi"/>
          <w:spacing w:val="-3"/>
          <w:sz w:val="20"/>
          <w:szCs w:val="20"/>
        </w:rPr>
        <w:t xml:space="preserve"> </w:t>
      </w:r>
      <w:r w:rsidRPr="00BE080E">
        <w:rPr>
          <w:rFonts w:asciiTheme="majorHAnsi" w:hAnsiTheme="majorHAnsi"/>
          <w:sz w:val="20"/>
          <w:szCs w:val="20"/>
        </w:rPr>
        <w:t>możliwym</w:t>
      </w:r>
      <w:r w:rsidRPr="00BE080E">
        <w:rPr>
          <w:rFonts w:asciiTheme="majorHAnsi" w:hAnsiTheme="majorHAnsi"/>
          <w:spacing w:val="-3"/>
          <w:sz w:val="20"/>
          <w:szCs w:val="20"/>
        </w:rPr>
        <w:t xml:space="preserve"> </w:t>
      </w:r>
      <w:r w:rsidRPr="00BE080E">
        <w:rPr>
          <w:rFonts w:asciiTheme="majorHAnsi" w:hAnsiTheme="majorHAnsi"/>
          <w:sz w:val="20"/>
          <w:szCs w:val="20"/>
        </w:rPr>
        <w:t>dokonywanie</w:t>
      </w:r>
      <w:r w:rsidRPr="00BE080E">
        <w:rPr>
          <w:rFonts w:asciiTheme="majorHAnsi" w:hAnsiTheme="majorHAnsi"/>
          <w:spacing w:val="-2"/>
          <w:sz w:val="20"/>
          <w:szCs w:val="20"/>
        </w:rPr>
        <w:t xml:space="preserve"> </w:t>
      </w:r>
      <w:r w:rsidRPr="00BE080E">
        <w:rPr>
          <w:rFonts w:asciiTheme="majorHAnsi" w:hAnsiTheme="majorHAnsi"/>
          <w:sz w:val="20"/>
          <w:szCs w:val="20"/>
        </w:rPr>
        <w:t>istotnych</w:t>
      </w:r>
      <w:r w:rsidRPr="00BE080E">
        <w:rPr>
          <w:rFonts w:asciiTheme="majorHAnsi" w:hAnsiTheme="majorHAnsi"/>
          <w:spacing w:val="-3"/>
          <w:sz w:val="20"/>
          <w:szCs w:val="20"/>
        </w:rPr>
        <w:t xml:space="preserve"> </w:t>
      </w:r>
      <w:r w:rsidRPr="00BE080E">
        <w:rPr>
          <w:rFonts w:asciiTheme="majorHAnsi" w:hAnsiTheme="majorHAnsi"/>
          <w:sz w:val="20"/>
          <w:szCs w:val="20"/>
        </w:rPr>
        <w:t>zmian</w:t>
      </w:r>
      <w:r w:rsidRPr="00BE080E">
        <w:rPr>
          <w:rFonts w:asciiTheme="majorHAnsi" w:hAnsiTheme="majorHAnsi"/>
          <w:spacing w:val="-4"/>
          <w:sz w:val="20"/>
          <w:szCs w:val="20"/>
        </w:rPr>
        <w:t xml:space="preserve"> </w:t>
      </w:r>
      <w:r w:rsidRPr="00BE080E">
        <w:rPr>
          <w:rFonts w:asciiTheme="majorHAnsi" w:hAnsiTheme="majorHAnsi"/>
          <w:sz w:val="20"/>
          <w:szCs w:val="20"/>
        </w:rPr>
        <w:t>postanowień</w:t>
      </w:r>
      <w:r w:rsidRPr="00BE080E">
        <w:rPr>
          <w:rFonts w:asciiTheme="majorHAnsi" w:hAnsiTheme="majorHAnsi"/>
          <w:spacing w:val="-4"/>
          <w:sz w:val="20"/>
          <w:szCs w:val="20"/>
        </w:rPr>
        <w:t xml:space="preserve"> </w:t>
      </w:r>
      <w:r w:rsidRPr="00BE080E">
        <w:rPr>
          <w:rFonts w:asciiTheme="majorHAnsi" w:hAnsiTheme="majorHAnsi"/>
          <w:sz w:val="20"/>
          <w:szCs w:val="20"/>
        </w:rPr>
        <w:t xml:space="preserve">Umowy w stosunku do treści oferty Wykonawcy wskazanej w </w:t>
      </w:r>
      <w:r w:rsidRPr="00BE080E">
        <w:rPr>
          <w:rFonts w:asciiTheme="majorHAnsi" w:hAnsiTheme="majorHAnsi"/>
          <w:b/>
          <w:sz w:val="20"/>
          <w:szCs w:val="20"/>
        </w:rPr>
        <w:t xml:space="preserve">Załącznik nr </w:t>
      </w:r>
      <w:r w:rsidR="00C6163C" w:rsidRPr="00BE080E">
        <w:rPr>
          <w:rFonts w:asciiTheme="majorHAnsi" w:hAnsiTheme="majorHAnsi"/>
          <w:b/>
          <w:sz w:val="20"/>
          <w:szCs w:val="20"/>
        </w:rPr>
        <w:t>1</w:t>
      </w:r>
      <w:r w:rsidRPr="00BE080E">
        <w:rPr>
          <w:rFonts w:asciiTheme="majorHAnsi" w:hAnsiTheme="majorHAnsi"/>
          <w:b/>
          <w:sz w:val="20"/>
          <w:szCs w:val="20"/>
        </w:rPr>
        <w:t xml:space="preserve"> </w:t>
      </w:r>
      <w:r w:rsidRPr="00BE080E">
        <w:rPr>
          <w:rFonts w:asciiTheme="majorHAnsi" w:hAnsiTheme="majorHAnsi"/>
          <w:sz w:val="20"/>
          <w:szCs w:val="20"/>
        </w:rPr>
        <w:t>do Umowy, chyba że:</w:t>
      </w:r>
    </w:p>
    <w:p w14:paraId="6C16EB2C" w14:textId="0BABDC48" w:rsidR="00E84CEB" w:rsidRPr="00BE080E" w:rsidRDefault="0001012E" w:rsidP="00026B8C">
      <w:pPr>
        <w:pStyle w:val="Akapitzlist"/>
        <w:numPr>
          <w:ilvl w:val="1"/>
          <w:numId w:val="3"/>
        </w:numPr>
        <w:tabs>
          <w:tab w:val="left" w:pos="861"/>
        </w:tabs>
        <w:spacing w:before="1" w:line="276" w:lineRule="auto"/>
        <w:ind w:right="151"/>
        <w:rPr>
          <w:rFonts w:asciiTheme="majorHAnsi" w:hAnsiTheme="majorHAnsi"/>
          <w:sz w:val="20"/>
          <w:szCs w:val="20"/>
        </w:rPr>
      </w:pPr>
      <w:r w:rsidRPr="00BE080E">
        <w:rPr>
          <w:rFonts w:asciiTheme="majorHAnsi" w:hAnsiTheme="majorHAnsi"/>
          <w:sz w:val="20"/>
          <w:szCs w:val="20"/>
        </w:rPr>
        <w:t>możliwość dokonywania zmian została przewidziana w zapytaniu ofertowym w postaci jednoznacznych postanowień umownych, które określają ich zakres i charakter oraz warunki wprowadzenia zmian,</w:t>
      </w:r>
    </w:p>
    <w:p w14:paraId="4648E069" w14:textId="26E5E6BD" w:rsidR="00E84CEB" w:rsidRPr="00BE080E" w:rsidRDefault="006F738C" w:rsidP="00026B8C">
      <w:pPr>
        <w:pStyle w:val="Akapitzlist"/>
        <w:numPr>
          <w:ilvl w:val="1"/>
          <w:numId w:val="3"/>
        </w:numPr>
        <w:tabs>
          <w:tab w:val="left" w:pos="861"/>
        </w:tabs>
        <w:spacing w:line="276" w:lineRule="auto"/>
        <w:ind w:right="146"/>
        <w:rPr>
          <w:rFonts w:asciiTheme="majorHAnsi" w:hAnsiTheme="majorHAnsi"/>
          <w:sz w:val="20"/>
          <w:szCs w:val="20"/>
        </w:rPr>
      </w:pPr>
      <w:r w:rsidRPr="219EFF5A">
        <w:rPr>
          <w:rFonts w:asciiTheme="majorHAnsi" w:hAnsiTheme="majorHAnsi"/>
          <w:sz w:val="20"/>
          <w:szCs w:val="20"/>
        </w:rPr>
        <w:t>zmiany</w:t>
      </w:r>
      <w:r w:rsidRPr="219EFF5A">
        <w:rPr>
          <w:rFonts w:asciiTheme="majorHAnsi" w:hAnsiTheme="majorHAnsi"/>
          <w:spacing w:val="-12"/>
          <w:sz w:val="20"/>
          <w:szCs w:val="20"/>
        </w:rPr>
        <w:t xml:space="preserve"> </w:t>
      </w:r>
      <w:r w:rsidRPr="219EFF5A">
        <w:rPr>
          <w:rFonts w:asciiTheme="majorHAnsi" w:hAnsiTheme="majorHAnsi"/>
          <w:sz w:val="20"/>
          <w:szCs w:val="20"/>
        </w:rPr>
        <w:t>wynikają</w:t>
      </w:r>
      <w:r w:rsidRPr="219EFF5A">
        <w:rPr>
          <w:rFonts w:asciiTheme="majorHAnsi" w:hAnsiTheme="majorHAnsi"/>
          <w:spacing w:val="-11"/>
          <w:sz w:val="20"/>
          <w:szCs w:val="20"/>
        </w:rPr>
        <w:t xml:space="preserve"> </w:t>
      </w:r>
      <w:r w:rsidRPr="219EFF5A">
        <w:rPr>
          <w:rFonts w:asciiTheme="majorHAnsi" w:hAnsiTheme="majorHAnsi"/>
          <w:sz w:val="20"/>
          <w:szCs w:val="20"/>
        </w:rPr>
        <w:t>z</w:t>
      </w:r>
      <w:r w:rsidRPr="219EFF5A">
        <w:rPr>
          <w:rFonts w:asciiTheme="majorHAnsi" w:hAnsiTheme="majorHAnsi"/>
          <w:spacing w:val="-11"/>
          <w:sz w:val="20"/>
          <w:szCs w:val="20"/>
        </w:rPr>
        <w:t xml:space="preserve"> </w:t>
      </w:r>
      <w:r w:rsidRPr="219EFF5A">
        <w:rPr>
          <w:rFonts w:asciiTheme="majorHAnsi" w:hAnsiTheme="majorHAnsi"/>
          <w:sz w:val="20"/>
          <w:szCs w:val="20"/>
        </w:rPr>
        <w:t>podpisania</w:t>
      </w:r>
      <w:r w:rsidRPr="219EFF5A">
        <w:rPr>
          <w:rFonts w:asciiTheme="majorHAnsi" w:hAnsiTheme="majorHAnsi"/>
          <w:spacing w:val="-11"/>
          <w:sz w:val="20"/>
          <w:szCs w:val="20"/>
        </w:rPr>
        <w:t xml:space="preserve"> </w:t>
      </w:r>
      <w:r w:rsidRPr="219EFF5A">
        <w:rPr>
          <w:rFonts w:asciiTheme="majorHAnsi" w:hAnsiTheme="majorHAnsi"/>
          <w:sz w:val="20"/>
          <w:szCs w:val="20"/>
        </w:rPr>
        <w:t>przez</w:t>
      </w:r>
      <w:r w:rsidRPr="219EFF5A">
        <w:rPr>
          <w:rFonts w:asciiTheme="majorHAnsi" w:hAnsiTheme="majorHAnsi"/>
          <w:spacing w:val="-11"/>
          <w:sz w:val="20"/>
          <w:szCs w:val="20"/>
        </w:rPr>
        <w:t xml:space="preserve"> </w:t>
      </w:r>
      <w:r w:rsidRPr="219EFF5A">
        <w:rPr>
          <w:rFonts w:asciiTheme="majorHAnsi" w:hAnsiTheme="majorHAnsi"/>
          <w:sz w:val="20"/>
          <w:szCs w:val="20"/>
        </w:rPr>
        <w:t>Zamawiającego</w:t>
      </w:r>
      <w:r w:rsidRPr="219EFF5A">
        <w:rPr>
          <w:rFonts w:asciiTheme="majorHAnsi" w:hAnsiTheme="majorHAnsi"/>
          <w:spacing w:val="-11"/>
          <w:sz w:val="20"/>
          <w:szCs w:val="20"/>
        </w:rPr>
        <w:t xml:space="preserve"> </w:t>
      </w:r>
      <w:r w:rsidRPr="219EFF5A">
        <w:rPr>
          <w:rFonts w:asciiTheme="majorHAnsi" w:hAnsiTheme="majorHAnsi"/>
          <w:sz w:val="20"/>
          <w:szCs w:val="20"/>
        </w:rPr>
        <w:t>aneksu</w:t>
      </w:r>
      <w:r w:rsidRPr="219EFF5A">
        <w:rPr>
          <w:rFonts w:asciiTheme="majorHAnsi" w:hAnsiTheme="majorHAnsi"/>
          <w:spacing w:val="-11"/>
          <w:sz w:val="20"/>
          <w:szCs w:val="20"/>
        </w:rPr>
        <w:t xml:space="preserve"> </w:t>
      </w:r>
      <w:r w:rsidRPr="219EFF5A">
        <w:rPr>
          <w:rFonts w:asciiTheme="majorHAnsi" w:hAnsiTheme="majorHAnsi"/>
          <w:sz w:val="20"/>
          <w:szCs w:val="20"/>
        </w:rPr>
        <w:t>do</w:t>
      </w:r>
      <w:r w:rsidRPr="219EFF5A">
        <w:rPr>
          <w:rFonts w:asciiTheme="majorHAnsi" w:hAnsiTheme="majorHAnsi"/>
          <w:spacing w:val="-11"/>
          <w:sz w:val="20"/>
          <w:szCs w:val="20"/>
        </w:rPr>
        <w:t xml:space="preserve"> </w:t>
      </w:r>
      <w:r w:rsidRPr="219EFF5A">
        <w:rPr>
          <w:rFonts w:asciiTheme="majorHAnsi" w:hAnsiTheme="majorHAnsi"/>
          <w:sz w:val="20"/>
          <w:szCs w:val="20"/>
        </w:rPr>
        <w:t>Umowy</w:t>
      </w:r>
      <w:r w:rsidRPr="219EFF5A">
        <w:rPr>
          <w:rFonts w:asciiTheme="majorHAnsi" w:hAnsiTheme="majorHAnsi"/>
          <w:spacing w:val="-11"/>
          <w:sz w:val="20"/>
          <w:szCs w:val="20"/>
        </w:rPr>
        <w:t xml:space="preserve"> </w:t>
      </w:r>
      <w:r w:rsidRPr="219EFF5A">
        <w:rPr>
          <w:rFonts w:asciiTheme="majorHAnsi" w:hAnsiTheme="majorHAnsi"/>
          <w:sz w:val="20"/>
          <w:szCs w:val="20"/>
        </w:rPr>
        <w:t>o</w:t>
      </w:r>
      <w:r w:rsidRPr="219EFF5A">
        <w:rPr>
          <w:rFonts w:asciiTheme="majorHAnsi" w:hAnsiTheme="majorHAnsi"/>
          <w:spacing w:val="-11"/>
          <w:sz w:val="20"/>
          <w:szCs w:val="20"/>
        </w:rPr>
        <w:t xml:space="preserve"> </w:t>
      </w:r>
      <w:r w:rsidR="00972621" w:rsidRPr="219EFF5A">
        <w:rPr>
          <w:rFonts w:asciiTheme="majorHAnsi" w:hAnsiTheme="majorHAnsi"/>
          <w:sz w:val="20"/>
          <w:szCs w:val="20"/>
        </w:rPr>
        <w:t>objęcie przedsięwzięcia wsparciem</w:t>
      </w:r>
      <w:r w:rsidRPr="219EFF5A">
        <w:rPr>
          <w:rFonts w:asciiTheme="majorHAnsi" w:hAnsiTheme="majorHAnsi"/>
          <w:sz w:val="20"/>
          <w:szCs w:val="20"/>
        </w:rPr>
        <w:t xml:space="preserve">, o którym mowa w § 1 ust. </w:t>
      </w:r>
      <w:r w:rsidR="2542A2A5" w:rsidRPr="219EFF5A">
        <w:rPr>
          <w:rFonts w:asciiTheme="majorHAnsi" w:hAnsiTheme="majorHAnsi"/>
          <w:sz w:val="20"/>
          <w:szCs w:val="20"/>
        </w:rPr>
        <w:t>8</w:t>
      </w:r>
      <w:r w:rsidRPr="219EFF5A">
        <w:rPr>
          <w:rFonts w:asciiTheme="majorHAnsi" w:hAnsiTheme="majorHAnsi"/>
          <w:sz w:val="20"/>
          <w:szCs w:val="20"/>
        </w:rPr>
        <w:t xml:space="preserve"> Umowy, zmieniającego zasady i terminy jej realizacji,</w:t>
      </w:r>
    </w:p>
    <w:p w14:paraId="74D5E57F" w14:textId="2A588B5D" w:rsidR="00E84CEB" w:rsidRPr="00BE080E" w:rsidRDefault="006F738C" w:rsidP="00026B8C">
      <w:pPr>
        <w:pStyle w:val="Akapitzlist"/>
        <w:numPr>
          <w:ilvl w:val="1"/>
          <w:numId w:val="3"/>
        </w:numPr>
        <w:tabs>
          <w:tab w:val="left" w:pos="859"/>
          <w:tab w:val="left" w:pos="861"/>
        </w:tabs>
        <w:spacing w:line="276" w:lineRule="auto"/>
        <w:ind w:right="148"/>
        <w:rPr>
          <w:rFonts w:asciiTheme="majorHAnsi" w:hAnsiTheme="majorHAnsi"/>
          <w:sz w:val="20"/>
          <w:szCs w:val="20"/>
        </w:rPr>
      </w:pPr>
      <w:r w:rsidRPr="00BE080E">
        <w:rPr>
          <w:rFonts w:asciiTheme="majorHAnsi" w:hAnsiTheme="majorHAnsi"/>
          <w:sz w:val="20"/>
          <w:szCs w:val="20"/>
        </w:rPr>
        <w:t>zmiany</w:t>
      </w:r>
      <w:r w:rsidRPr="00BE080E">
        <w:rPr>
          <w:rFonts w:asciiTheme="majorHAnsi" w:hAnsiTheme="majorHAnsi"/>
          <w:spacing w:val="-12"/>
          <w:sz w:val="20"/>
          <w:szCs w:val="20"/>
        </w:rPr>
        <w:t xml:space="preserve"> </w:t>
      </w:r>
      <w:r w:rsidRPr="00BE080E">
        <w:rPr>
          <w:rFonts w:asciiTheme="majorHAnsi" w:hAnsiTheme="majorHAnsi"/>
          <w:sz w:val="20"/>
          <w:szCs w:val="20"/>
        </w:rPr>
        <w:t>dotyczą</w:t>
      </w:r>
      <w:r w:rsidRPr="00BE080E">
        <w:rPr>
          <w:rFonts w:asciiTheme="majorHAnsi" w:hAnsiTheme="majorHAnsi"/>
          <w:spacing w:val="-11"/>
          <w:sz w:val="20"/>
          <w:szCs w:val="20"/>
        </w:rPr>
        <w:t xml:space="preserve"> </w:t>
      </w:r>
      <w:r w:rsidRPr="00BE080E">
        <w:rPr>
          <w:rFonts w:asciiTheme="majorHAnsi" w:hAnsiTheme="majorHAnsi"/>
          <w:sz w:val="20"/>
          <w:szCs w:val="20"/>
        </w:rPr>
        <w:t>realizacji</w:t>
      </w:r>
      <w:r w:rsidRPr="00BE080E">
        <w:rPr>
          <w:rFonts w:asciiTheme="majorHAnsi" w:hAnsiTheme="majorHAnsi"/>
          <w:spacing w:val="-11"/>
          <w:sz w:val="20"/>
          <w:szCs w:val="20"/>
        </w:rPr>
        <w:t xml:space="preserve"> </w:t>
      </w:r>
      <w:r w:rsidRPr="00BE080E">
        <w:rPr>
          <w:rFonts w:asciiTheme="majorHAnsi" w:hAnsiTheme="majorHAnsi"/>
          <w:sz w:val="20"/>
          <w:szCs w:val="20"/>
        </w:rPr>
        <w:t>dodatkowych</w:t>
      </w:r>
      <w:r w:rsidRPr="00BE080E">
        <w:rPr>
          <w:rFonts w:asciiTheme="majorHAnsi" w:hAnsiTheme="majorHAnsi"/>
          <w:spacing w:val="-11"/>
          <w:sz w:val="20"/>
          <w:szCs w:val="20"/>
        </w:rPr>
        <w:t xml:space="preserve"> </w:t>
      </w:r>
      <w:r w:rsidRPr="00BE080E">
        <w:rPr>
          <w:rFonts w:asciiTheme="majorHAnsi" w:hAnsiTheme="majorHAnsi"/>
          <w:sz w:val="20"/>
          <w:szCs w:val="20"/>
        </w:rPr>
        <w:t>dostaw</w:t>
      </w:r>
      <w:r w:rsidRPr="00BE080E">
        <w:rPr>
          <w:rFonts w:asciiTheme="majorHAnsi" w:hAnsiTheme="majorHAnsi"/>
          <w:spacing w:val="-10"/>
          <w:sz w:val="20"/>
          <w:szCs w:val="20"/>
        </w:rPr>
        <w:t xml:space="preserve"> </w:t>
      </w:r>
      <w:r w:rsidRPr="00BE080E">
        <w:rPr>
          <w:rFonts w:asciiTheme="majorHAnsi" w:hAnsiTheme="majorHAnsi"/>
          <w:sz w:val="20"/>
          <w:szCs w:val="20"/>
        </w:rPr>
        <w:t>od</w:t>
      </w:r>
      <w:r w:rsidRPr="00BE080E">
        <w:rPr>
          <w:rFonts w:asciiTheme="majorHAnsi" w:hAnsiTheme="majorHAnsi"/>
          <w:spacing w:val="-10"/>
          <w:sz w:val="20"/>
          <w:szCs w:val="20"/>
        </w:rPr>
        <w:t xml:space="preserve"> </w:t>
      </w:r>
      <w:r w:rsidRPr="00BE080E">
        <w:rPr>
          <w:rFonts w:asciiTheme="majorHAnsi" w:hAnsiTheme="majorHAnsi"/>
          <w:sz w:val="20"/>
          <w:szCs w:val="20"/>
        </w:rPr>
        <w:t>dotychczasowego wykonawcy,</w:t>
      </w:r>
      <w:r w:rsidRPr="00BE080E">
        <w:rPr>
          <w:rFonts w:asciiTheme="majorHAnsi" w:hAnsiTheme="majorHAnsi"/>
          <w:spacing w:val="-8"/>
          <w:sz w:val="20"/>
          <w:szCs w:val="20"/>
        </w:rPr>
        <w:t xml:space="preserve"> </w:t>
      </w:r>
      <w:r w:rsidRPr="00BE080E">
        <w:rPr>
          <w:rFonts w:asciiTheme="majorHAnsi" w:hAnsiTheme="majorHAnsi"/>
          <w:sz w:val="20"/>
          <w:szCs w:val="20"/>
        </w:rPr>
        <w:t>nieobjętych</w:t>
      </w:r>
      <w:r w:rsidRPr="00BE080E">
        <w:rPr>
          <w:rFonts w:asciiTheme="majorHAnsi" w:hAnsiTheme="majorHAnsi"/>
          <w:spacing w:val="-10"/>
          <w:sz w:val="20"/>
          <w:szCs w:val="20"/>
        </w:rPr>
        <w:t xml:space="preserve"> </w:t>
      </w:r>
      <w:r w:rsidRPr="00BE080E">
        <w:rPr>
          <w:rFonts w:asciiTheme="majorHAnsi" w:hAnsiTheme="majorHAnsi"/>
          <w:sz w:val="20"/>
          <w:szCs w:val="20"/>
        </w:rPr>
        <w:t>zamówieniem</w:t>
      </w:r>
      <w:r w:rsidRPr="00BE080E">
        <w:rPr>
          <w:rFonts w:asciiTheme="majorHAnsi" w:hAnsiTheme="majorHAnsi"/>
          <w:spacing w:val="-10"/>
          <w:sz w:val="20"/>
          <w:szCs w:val="20"/>
        </w:rPr>
        <w:t xml:space="preserve"> </w:t>
      </w:r>
      <w:r w:rsidRPr="00BE080E">
        <w:rPr>
          <w:rFonts w:asciiTheme="majorHAnsi" w:hAnsiTheme="majorHAnsi"/>
          <w:sz w:val="20"/>
          <w:szCs w:val="20"/>
        </w:rPr>
        <w:t>podstawowym,</w:t>
      </w:r>
      <w:r w:rsidRPr="00BE080E">
        <w:rPr>
          <w:rFonts w:asciiTheme="majorHAnsi" w:hAnsiTheme="majorHAnsi"/>
          <w:spacing w:val="-6"/>
          <w:sz w:val="20"/>
          <w:szCs w:val="20"/>
        </w:rPr>
        <w:t xml:space="preserve"> </w:t>
      </w:r>
      <w:r w:rsidRPr="00BE080E">
        <w:rPr>
          <w:rFonts w:asciiTheme="majorHAnsi" w:hAnsiTheme="majorHAnsi"/>
          <w:sz w:val="20"/>
          <w:szCs w:val="20"/>
        </w:rPr>
        <w:t>o</w:t>
      </w:r>
      <w:r w:rsidRPr="00BE080E">
        <w:rPr>
          <w:rFonts w:asciiTheme="majorHAnsi" w:hAnsiTheme="majorHAnsi"/>
          <w:spacing w:val="-10"/>
          <w:sz w:val="20"/>
          <w:szCs w:val="20"/>
        </w:rPr>
        <w:t xml:space="preserve"> </w:t>
      </w:r>
      <w:r w:rsidRPr="00BE080E">
        <w:rPr>
          <w:rFonts w:asciiTheme="majorHAnsi" w:hAnsiTheme="majorHAnsi"/>
          <w:sz w:val="20"/>
          <w:szCs w:val="20"/>
        </w:rPr>
        <w:t>ile</w:t>
      </w:r>
      <w:r w:rsidRPr="00BE080E">
        <w:rPr>
          <w:rFonts w:asciiTheme="majorHAnsi" w:hAnsiTheme="majorHAnsi"/>
          <w:spacing w:val="-9"/>
          <w:sz w:val="20"/>
          <w:szCs w:val="20"/>
        </w:rPr>
        <w:t xml:space="preserve"> </w:t>
      </w:r>
      <w:r w:rsidRPr="00BE080E">
        <w:rPr>
          <w:rFonts w:asciiTheme="majorHAnsi" w:hAnsiTheme="majorHAnsi"/>
          <w:sz w:val="20"/>
          <w:szCs w:val="20"/>
        </w:rPr>
        <w:t>stały</w:t>
      </w:r>
      <w:r w:rsidRPr="00BE080E">
        <w:rPr>
          <w:rFonts w:asciiTheme="majorHAnsi" w:hAnsiTheme="majorHAnsi"/>
          <w:spacing w:val="-10"/>
          <w:sz w:val="20"/>
          <w:szCs w:val="20"/>
        </w:rPr>
        <w:t xml:space="preserve"> </w:t>
      </w:r>
      <w:r w:rsidRPr="00BE080E">
        <w:rPr>
          <w:rFonts w:asciiTheme="majorHAnsi" w:hAnsiTheme="majorHAnsi"/>
          <w:sz w:val="20"/>
          <w:szCs w:val="20"/>
        </w:rPr>
        <w:t>się</w:t>
      </w:r>
      <w:r w:rsidRPr="00BE080E">
        <w:rPr>
          <w:rFonts w:asciiTheme="majorHAnsi" w:hAnsiTheme="majorHAnsi"/>
          <w:spacing w:val="-9"/>
          <w:sz w:val="20"/>
          <w:szCs w:val="20"/>
        </w:rPr>
        <w:t xml:space="preserve"> </w:t>
      </w:r>
      <w:r w:rsidRPr="00BE080E">
        <w:rPr>
          <w:rFonts w:asciiTheme="majorHAnsi" w:hAnsiTheme="majorHAnsi"/>
          <w:sz w:val="20"/>
          <w:szCs w:val="20"/>
        </w:rPr>
        <w:t>niezbędne</w:t>
      </w:r>
      <w:r w:rsidRPr="00BE080E">
        <w:rPr>
          <w:rFonts w:asciiTheme="majorHAnsi" w:hAnsiTheme="majorHAnsi"/>
          <w:spacing w:val="-9"/>
          <w:sz w:val="20"/>
          <w:szCs w:val="20"/>
        </w:rPr>
        <w:t xml:space="preserve"> </w:t>
      </w:r>
      <w:r w:rsidRPr="00BE080E">
        <w:rPr>
          <w:rFonts w:asciiTheme="majorHAnsi" w:hAnsiTheme="majorHAnsi"/>
          <w:sz w:val="20"/>
          <w:szCs w:val="20"/>
        </w:rPr>
        <w:t>i</w:t>
      </w:r>
      <w:r w:rsidRPr="00BE080E">
        <w:rPr>
          <w:rFonts w:asciiTheme="majorHAnsi" w:hAnsiTheme="majorHAnsi"/>
          <w:spacing w:val="-10"/>
          <w:sz w:val="20"/>
          <w:szCs w:val="20"/>
        </w:rPr>
        <w:t xml:space="preserve"> </w:t>
      </w:r>
      <w:r w:rsidRPr="00BE080E">
        <w:rPr>
          <w:rFonts w:asciiTheme="majorHAnsi" w:hAnsiTheme="majorHAnsi"/>
          <w:sz w:val="20"/>
          <w:szCs w:val="20"/>
        </w:rPr>
        <w:t>zostały</w:t>
      </w:r>
      <w:r w:rsidRPr="00BE080E">
        <w:rPr>
          <w:rFonts w:asciiTheme="majorHAnsi" w:hAnsiTheme="majorHAnsi"/>
          <w:spacing w:val="-10"/>
          <w:sz w:val="20"/>
          <w:szCs w:val="20"/>
        </w:rPr>
        <w:t xml:space="preserve"> </w:t>
      </w:r>
      <w:r w:rsidRPr="00BE080E">
        <w:rPr>
          <w:rFonts w:asciiTheme="majorHAnsi" w:hAnsiTheme="majorHAnsi"/>
          <w:sz w:val="20"/>
          <w:szCs w:val="20"/>
        </w:rPr>
        <w:t>spełnione łącznie następujące warunki:</w:t>
      </w:r>
    </w:p>
    <w:p w14:paraId="4CD232AC" w14:textId="77777777" w:rsidR="00E84CEB" w:rsidRPr="00BE080E" w:rsidRDefault="006F738C" w:rsidP="00026B8C">
      <w:pPr>
        <w:pStyle w:val="Akapitzlist"/>
        <w:numPr>
          <w:ilvl w:val="2"/>
          <w:numId w:val="3"/>
        </w:numPr>
        <w:tabs>
          <w:tab w:val="left" w:pos="1226"/>
          <w:tab w:val="left" w:pos="1228"/>
        </w:tabs>
        <w:spacing w:line="276" w:lineRule="auto"/>
        <w:ind w:right="149"/>
        <w:rPr>
          <w:rFonts w:asciiTheme="majorHAnsi" w:hAnsiTheme="majorHAnsi"/>
          <w:sz w:val="20"/>
          <w:szCs w:val="20"/>
        </w:rPr>
      </w:pPr>
      <w:r w:rsidRPr="00BE080E">
        <w:rPr>
          <w:rFonts w:asciiTheme="majorHAnsi" w:hAnsiTheme="majorHAnsi"/>
          <w:sz w:val="20"/>
          <w:szCs w:val="20"/>
        </w:rPr>
        <w:t>zmiana wykonawcy nie może zostać dokonana z powodów ekonomicznych lub technicznych, w</w:t>
      </w:r>
      <w:r w:rsidRPr="00BE080E">
        <w:rPr>
          <w:rFonts w:asciiTheme="majorHAnsi" w:hAnsiTheme="majorHAnsi"/>
          <w:spacing w:val="-1"/>
          <w:sz w:val="20"/>
          <w:szCs w:val="20"/>
        </w:rPr>
        <w:t xml:space="preserve"> </w:t>
      </w:r>
      <w:r w:rsidRPr="00BE080E">
        <w:rPr>
          <w:rFonts w:asciiTheme="majorHAnsi" w:hAnsiTheme="majorHAnsi"/>
          <w:sz w:val="20"/>
          <w:szCs w:val="20"/>
        </w:rPr>
        <w:t>szczególności</w:t>
      </w:r>
      <w:r w:rsidRPr="00BE080E">
        <w:rPr>
          <w:rFonts w:asciiTheme="majorHAnsi" w:hAnsiTheme="majorHAnsi"/>
          <w:spacing w:val="-1"/>
          <w:sz w:val="20"/>
          <w:szCs w:val="20"/>
        </w:rPr>
        <w:t xml:space="preserve"> </w:t>
      </w:r>
      <w:r w:rsidRPr="00BE080E">
        <w:rPr>
          <w:rFonts w:asciiTheme="majorHAnsi" w:hAnsiTheme="majorHAnsi"/>
          <w:sz w:val="20"/>
          <w:szCs w:val="20"/>
        </w:rPr>
        <w:t>dotyczących zamienności lub interoperacyjności</w:t>
      </w:r>
      <w:r w:rsidRPr="00BE080E">
        <w:rPr>
          <w:rFonts w:asciiTheme="majorHAnsi" w:hAnsiTheme="majorHAnsi"/>
          <w:spacing w:val="-1"/>
          <w:sz w:val="20"/>
          <w:szCs w:val="20"/>
        </w:rPr>
        <w:t xml:space="preserve"> </w:t>
      </w:r>
      <w:r w:rsidRPr="00BE080E">
        <w:rPr>
          <w:rFonts w:asciiTheme="majorHAnsi" w:hAnsiTheme="majorHAnsi"/>
          <w:sz w:val="20"/>
          <w:szCs w:val="20"/>
        </w:rPr>
        <w:t>sprzętu, usług lub instalacji, zamówionych w ramach zamówienia podstawowego,</w:t>
      </w:r>
    </w:p>
    <w:p w14:paraId="36EEBBF0" w14:textId="77777777" w:rsidR="00E84CEB" w:rsidRPr="00BE080E" w:rsidRDefault="006F738C" w:rsidP="00026B8C">
      <w:pPr>
        <w:pStyle w:val="Akapitzlist"/>
        <w:numPr>
          <w:ilvl w:val="2"/>
          <w:numId w:val="3"/>
        </w:numPr>
        <w:tabs>
          <w:tab w:val="left" w:pos="1226"/>
          <w:tab w:val="left" w:pos="1228"/>
        </w:tabs>
        <w:spacing w:line="276" w:lineRule="auto"/>
        <w:ind w:right="149"/>
        <w:rPr>
          <w:rFonts w:asciiTheme="majorHAnsi" w:hAnsiTheme="majorHAnsi"/>
          <w:sz w:val="20"/>
          <w:szCs w:val="20"/>
        </w:rPr>
      </w:pPr>
      <w:r w:rsidRPr="00BE080E">
        <w:rPr>
          <w:rFonts w:asciiTheme="majorHAnsi" w:hAnsiTheme="majorHAnsi"/>
          <w:sz w:val="20"/>
          <w:szCs w:val="20"/>
        </w:rPr>
        <w:t>zmiana wykonawcy spowodowałaby istotną niedogodność lub znaczne zwiększenie kosztów dla zamawiającego,</w:t>
      </w:r>
    </w:p>
    <w:p w14:paraId="7FACBCA7" w14:textId="24CA3A87" w:rsidR="00E84CEB" w:rsidRPr="00BE080E" w:rsidRDefault="006F738C" w:rsidP="00026B8C">
      <w:pPr>
        <w:pStyle w:val="Akapitzlist"/>
        <w:numPr>
          <w:ilvl w:val="2"/>
          <w:numId w:val="3"/>
        </w:numPr>
        <w:tabs>
          <w:tab w:val="left" w:pos="1227"/>
        </w:tabs>
        <w:spacing w:line="276" w:lineRule="auto"/>
        <w:ind w:left="1227" w:hanging="359"/>
        <w:rPr>
          <w:rFonts w:asciiTheme="majorHAnsi" w:hAnsiTheme="majorHAnsi"/>
          <w:sz w:val="20"/>
          <w:szCs w:val="20"/>
        </w:rPr>
      </w:pPr>
      <w:r w:rsidRPr="00BE080E">
        <w:rPr>
          <w:rFonts w:asciiTheme="majorHAnsi" w:hAnsiTheme="majorHAnsi"/>
          <w:sz w:val="20"/>
          <w:szCs w:val="20"/>
        </w:rPr>
        <w:t>wartość</w:t>
      </w:r>
      <w:r w:rsidRPr="00BE080E">
        <w:rPr>
          <w:rFonts w:asciiTheme="majorHAnsi" w:hAnsiTheme="majorHAnsi"/>
          <w:spacing w:val="-7"/>
          <w:sz w:val="20"/>
          <w:szCs w:val="20"/>
        </w:rPr>
        <w:t xml:space="preserve"> </w:t>
      </w:r>
      <w:r w:rsidRPr="00BE080E">
        <w:rPr>
          <w:rFonts w:asciiTheme="majorHAnsi" w:hAnsiTheme="majorHAnsi"/>
          <w:sz w:val="20"/>
          <w:szCs w:val="20"/>
        </w:rPr>
        <w:t>zmian</w:t>
      </w:r>
      <w:r w:rsidRPr="00BE080E">
        <w:rPr>
          <w:rFonts w:asciiTheme="majorHAnsi" w:hAnsiTheme="majorHAnsi"/>
          <w:spacing w:val="-9"/>
          <w:sz w:val="20"/>
          <w:szCs w:val="20"/>
        </w:rPr>
        <w:t xml:space="preserve"> </w:t>
      </w:r>
      <w:r w:rsidRPr="00BE080E">
        <w:rPr>
          <w:rFonts w:asciiTheme="majorHAnsi" w:hAnsiTheme="majorHAnsi"/>
          <w:sz w:val="20"/>
          <w:szCs w:val="20"/>
        </w:rPr>
        <w:t>nie</w:t>
      </w:r>
      <w:r w:rsidRPr="00BE080E">
        <w:rPr>
          <w:rFonts w:asciiTheme="majorHAnsi" w:hAnsiTheme="majorHAnsi"/>
          <w:spacing w:val="-7"/>
          <w:sz w:val="20"/>
          <w:szCs w:val="20"/>
        </w:rPr>
        <w:t xml:space="preserve"> </w:t>
      </w:r>
      <w:r w:rsidRPr="00BE080E">
        <w:rPr>
          <w:rFonts w:asciiTheme="majorHAnsi" w:hAnsiTheme="majorHAnsi"/>
          <w:sz w:val="20"/>
          <w:szCs w:val="20"/>
        </w:rPr>
        <w:t>przekracza</w:t>
      </w:r>
      <w:r w:rsidRPr="00BE080E">
        <w:rPr>
          <w:rFonts w:asciiTheme="majorHAnsi" w:hAnsiTheme="majorHAnsi"/>
          <w:spacing w:val="-7"/>
          <w:sz w:val="20"/>
          <w:szCs w:val="20"/>
        </w:rPr>
        <w:t xml:space="preserve"> </w:t>
      </w:r>
      <w:r w:rsidR="00972621" w:rsidRPr="00BE080E">
        <w:rPr>
          <w:rFonts w:asciiTheme="majorHAnsi" w:hAnsiTheme="majorHAnsi"/>
          <w:sz w:val="20"/>
          <w:szCs w:val="20"/>
        </w:rPr>
        <w:t>5</w:t>
      </w:r>
      <w:r w:rsidRPr="00BE080E">
        <w:rPr>
          <w:rFonts w:asciiTheme="majorHAnsi" w:hAnsiTheme="majorHAnsi"/>
          <w:sz w:val="20"/>
          <w:szCs w:val="20"/>
        </w:rPr>
        <w:t>0%</w:t>
      </w:r>
      <w:r w:rsidRPr="00BE080E">
        <w:rPr>
          <w:rFonts w:asciiTheme="majorHAnsi" w:hAnsiTheme="majorHAnsi"/>
          <w:spacing w:val="-8"/>
          <w:sz w:val="20"/>
          <w:szCs w:val="20"/>
        </w:rPr>
        <w:t xml:space="preserve"> </w:t>
      </w:r>
      <w:r w:rsidRPr="00BE080E">
        <w:rPr>
          <w:rFonts w:asciiTheme="majorHAnsi" w:hAnsiTheme="majorHAnsi"/>
          <w:sz w:val="20"/>
          <w:szCs w:val="20"/>
        </w:rPr>
        <w:t>wartości</w:t>
      </w:r>
      <w:r w:rsidRPr="00BE080E">
        <w:rPr>
          <w:rFonts w:asciiTheme="majorHAnsi" w:hAnsiTheme="majorHAnsi"/>
          <w:spacing w:val="-8"/>
          <w:sz w:val="20"/>
          <w:szCs w:val="20"/>
        </w:rPr>
        <w:t xml:space="preserve"> </w:t>
      </w:r>
      <w:r w:rsidRPr="00BE080E">
        <w:rPr>
          <w:rFonts w:asciiTheme="majorHAnsi" w:hAnsiTheme="majorHAnsi"/>
          <w:sz w:val="20"/>
          <w:szCs w:val="20"/>
        </w:rPr>
        <w:t>zamówienia</w:t>
      </w:r>
      <w:r w:rsidRPr="00BE080E">
        <w:rPr>
          <w:rFonts w:asciiTheme="majorHAnsi" w:hAnsiTheme="majorHAnsi"/>
          <w:spacing w:val="-5"/>
          <w:sz w:val="20"/>
          <w:szCs w:val="20"/>
        </w:rPr>
        <w:t xml:space="preserve"> </w:t>
      </w:r>
      <w:r w:rsidRPr="00BE080E">
        <w:rPr>
          <w:rFonts w:asciiTheme="majorHAnsi" w:hAnsiTheme="majorHAnsi"/>
          <w:sz w:val="20"/>
          <w:szCs w:val="20"/>
        </w:rPr>
        <w:t>określonej</w:t>
      </w:r>
      <w:r w:rsidRPr="00BE080E">
        <w:rPr>
          <w:rFonts w:asciiTheme="majorHAnsi" w:hAnsiTheme="majorHAnsi"/>
          <w:spacing w:val="-8"/>
          <w:sz w:val="20"/>
          <w:szCs w:val="20"/>
        </w:rPr>
        <w:t xml:space="preserve"> </w:t>
      </w:r>
      <w:r w:rsidRPr="00BE080E">
        <w:rPr>
          <w:rFonts w:asciiTheme="majorHAnsi" w:hAnsiTheme="majorHAnsi"/>
          <w:sz w:val="20"/>
          <w:szCs w:val="20"/>
        </w:rPr>
        <w:t>pierwotnie</w:t>
      </w:r>
      <w:r w:rsidRPr="00BE080E">
        <w:rPr>
          <w:rFonts w:asciiTheme="majorHAnsi" w:hAnsiTheme="majorHAnsi"/>
          <w:spacing w:val="-7"/>
          <w:sz w:val="20"/>
          <w:szCs w:val="20"/>
        </w:rPr>
        <w:t xml:space="preserve"> </w:t>
      </w:r>
      <w:r w:rsidRPr="00BE080E">
        <w:rPr>
          <w:rFonts w:asciiTheme="majorHAnsi" w:hAnsiTheme="majorHAnsi"/>
          <w:sz w:val="20"/>
          <w:szCs w:val="20"/>
        </w:rPr>
        <w:t>w</w:t>
      </w:r>
      <w:r w:rsidRPr="00BE080E">
        <w:rPr>
          <w:rFonts w:asciiTheme="majorHAnsi" w:hAnsiTheme="majorHAnsi"/>
          <w:spacing w:val="-7"/>
          <w:sz w:val="20"/>
          <w:szCs w:val="20"/>
        </w:rPr>
        <w:t xml:space="preserve"> </w:t>
      </w:r>
      <w:r w:rsidRPr="00BE080E">
        <w:rPr>
          <w:rFonts w:asciiTheme="majorHAnsi" w:hAnsiTheme="majorHAnsi"/>
          <w:spacing w:val="-2"/>
          <w:sz w:val="20"/>
          <w:szCs w:val="20"/>
        </w:rPr>
        <w:t>umowie,</w:t>
      </w:r>
    </w:p>
    <w:p w14:paraId="20CE4409" w14:textId="77777777" w:rsidR="00E84CEB" w:rsidRPr="00BE080E" w:rsidRDefault="006F738C" w:rsidP="00026B8C">
      <w:pPr>
        <w:pStyle w:val="Akapitzlist"/>
        <w:numPr>
          <w:ilvl w:val="1"/>
          <w:numId w:val="3"/>
        </w:numPr>
        <w:tabs>
          <w:tab w:val="left" w:pos="859"/>
          <w:tab w:val="left" w:pos="861"/>
        </w:tabs>
        <w:spacing w:before="30" w:line="276" w:lineRule="auto"/>
        <w:ind w:right="150"/>
        <w:rPr>
          <w:rFonts w:asciiTheme="majorHAnsi" w:hAnsiTheme="majorHAnsi"/>
          <w:sz w:val="20"/>
          <w:szCs w:val="20"/>
        </w:rPr>
      </w:pPr>
      <w:r w:rsidRPr="00BE080E">
        <w:rPr>
          <w:rFonts w:asciiTheme="majorHAnsi" w:hAnsiTheme="majorHAnsi"/>
          <w:sz w:val="20"/>
          <w:szCs w:val="20"/>
        </w:rPr>
        <w:t>zmiana nie prowadzi do zmiany ogólnego charakteru umowy i zostały spełnione łącznie następujące warunki:</w:t>
      </w:r>
    </w:p>
    <w:p w14:paraId="2414E05E" w14:textId="77777777" w:rsidR="00E84CEB" w:rsidRPr="00BE080E" w:rsidRDefault="006F738C" w:rsidP="00026B8C">
      <w:pPr>
        <w:pStyle w:val="Akapitzlist"/>
        <w:numPr>
          <w:ilvl w:val="2"/>
          <w:numId w:val="3"/>
        </w:numPr>
        <w:tabs>
          <w:tab w:val="left" w:pos="1226"/>
          <w:tab w:val="left" w:pos="1228"/>
        </w:tabs>
        <w:spacing w:line="276" w:lineRule="auto"/>
        <w:ind w:right="146"/>
        <w:rPr>
          <w:rFonts w:asciiTheme="majorHAnsi" w:hAnsiTheme="majorHAnsi"/>
          <w:sz w:val="20"/>
          <w:szCs w:val="20"/>
        </w:rPr>
      </w:pPr>
      <w:r w:rsidRPr="00BE080E">
        <w:rPr>
          <w:rFonts w:asciiTheme="majorHAnsi" w:hAnsiTheme="majorHAnsi"/>
          <w:sz w:val="20"/>
          <w:szCs w:val="20"/>
        </w:rPr>
        <w:t>konieczność zmiany umowy spowodowana jest okolicznościami, których Zamawiający, działając z należytą starannością, nie mógł przewidzieć,</w:t>
      </w:r>
    </w:p>
    <w:p w14:paraId="4FF03A7B" w14:textId="1647EECF" w:rsidR="00E84CEB" w:rsidRPr="00BE080E" w:rsidRDefault="006F738C" w:rsidP="00026B8C">
      <w:pPr>
        <w:pStyle w:val="Akapitzlist"/>
        <w:numPr>
          <w:ilvl w:val="2"/>
          <w:numId w:val="3"/>
        </w:numPr>
        <w:tabs>
          <w:tab w:val="left" w:pos="1226"/>
        </w:tabs>
        <w:spacing w:line="276" w:lineRule="auto"/>
        <w:ind w:left="1226" w:hanging="358"/>
        <w:rPr>
          <w:rFonts w:asciiTheme="majorHAnsi" w:hAnsiTheme="majorHAnsi"/>
          <w:sz w:val="20"/>
          <w:szCs w:val="20"/>
        </w:rPr>
      </w:pPr>
      <w:r w:rsidRPr="00BE080E">
        <w:rPr>
          <w:rFonts w:asciiTheme="majorHAnsi" w:hAnsiTheme="majorHAnsi"/>
          <w:sz w:val="20"/>
          <w:szCs w:val="20"/>
        </w:rPr>
        <w:t>wartość</w:t>
      </w:r>
      <w:r w:rsidRPr="00BE080E">
        <w:rPr>
          <w:rFonts w:asciiTheme="majorHAnsi" w:hAnsiTheme="majorHAnsi"/>
          <w:spacing w:val="-7"/>
          <w:sz w:val="20"/>
          <w:szCs w:val="20"/>
        </w:rPr>
        <w:t xml:space="preserve"> </w:t>
      </w:r>
      <w:r w:rsidRPr="00BE080E">
        <w:rPr>
          <w:rFonts w:asciiTheme="majorHAnsi" w:hAnsiTheme="majorHAnsi"/>
          <w:sz w:val="20"/>
          <w:szCs w:val="20"/>
        </w:rPr>
        <w:t>zmian</w:t>
      </w:r>
      <w:r w:rsidRPr="00BE080E">
        <w:rPr>
          <w:rFonts w:asciiTheme="majorHAnsi" w:hAnsiTheme="majorHAnsi"/>
          <w:spacing w:val="-9"/>
          <w:sz w:val="20"/>
          <w:szCs w:val="20"/>
        </w:rPr>
        <w:t xml:space="preserve"> </w:t>
      </w:r>
      <w:r w:rsidRPr="00BE080E">
        <w:rPr>
          <w:rFonts w:asciiTheme="majorHAnsi" w:hAnsiTheme="majorHAnsi"/>
          <w:sz w:val="20"/>
          <w:szCs w:val="20"/>
        </w:rPr>
        <w:t>nie</w:t>
      </w:r>
      <w:r w:rsidRPr="00BE080E">
        <w:rPr>
          <w:rFonts w:asciiTheme="majorHAnsi" w:hAnsiTheme="majorHAnsi"/>
          <w:spacing w:val="-7"/>
          <w:sz w:val="20"/>
          <w:szCs w:val="20"/>
        </w:rPr>
        <w:t xml:space="preserve"> </w:t>
      </w:r>
      <w:r w:rsidRPr="00BE080E">
        <w:rPr>
          <w:rFonts w:asciiTheme="majorHAnsi" w:hAnsiTheme="majorHAnsi"/>
          <w:sz w:val="20"/>
          <w:szCs w:val="20"/>
        </w:rPr>
        <w:t>przekracza</w:t>
      </w:r>
      <w:r w:rsidRPr="00BE080E">
        <w:rPr>
          <w:rFonts w:asciiTheme="majorHAnsi" w:hAnsiTheme="majorHAnsi"/>
          <w:spacing w:val="-7"/>
          <w:sz w:val="20"/>
          <w:szCs w:val="20"/>
        </w:rPr>
        <w:t xml:space="preserve"> </w:t>
      </w:r>
      <w:r w:rsidR="00972621" w:rsidRPr="00BE080E">
        <w:rPr>
          <w:rFonts w:asciiTheme="majorHAnsi" w:hAnsiTheme="majorHAnsi"/>
          <w:sz w:val="20"/>
          <w:szCs w:val="20"/>
        </w:rPr>
        <w:t>5</w:t>
      </w:r>
      <w:r w:rsidRPr="00BE080E">
        <w:rPr>
          <w:rFonts w:asciiTheme="majorHAnsi" w:hAnsiTheme="majorHAnsi"/>
          <w:sz w:val="20"/>
          <w:szCs w:val="20"/>
        </w:rPr>
        <w:t>0%</w:t>
      </w:r>
      <w:r w:rsidRPr="00BE080E">
        <w:rPr>
          <w:rFonts w:asciiTheme="majorHAnsi" w:hAnsiTheme="majorHAnsi"/>
          <w:spacing w:val="-8"/>
          <w:sz w:val="20"/>
          <w:szCs w:val="20"/>
        </w:rPr>
        <w:t xml:space="preserve"> </w:t>
      </w:r>
      <w:r w:rsidRPr="00BE080E">
        <w:rPr>
          <w:rFonts w:asciiTheme="majorHAnsi" w:hAnsiTheme="majorHAnsi"/>
          <w:sz w:val="20"/>
          <w:szCs w:val="20"/>
        </w:rPr>
        <w:t>wartości</w:t>
      </w:r>
      <w:r w:rsidRPr="00BE080E">
        <w:rPr>
          <w:rFonts w:asciiTheme="majorHAnsi" w:hAnsiTheme="majorHAnsi"/>
          <w:spacing w:val="-8"/>
          <w:sz w:val="20"/>
          <w:szCs w:val="20"/>
        </w:rPr>
        <w:t xml:space="preserve"> </w:t>
      </w:r>
      <w:r w:rsidRPr="00BE080E">
        <w:rPr>
          <w:rFonts w:asciiTheme="majorHAnsi" w:hAnsiTheme="majorHAnsi"/>
          <w:sz w:val="20"/>
          <w:szCs w:val="20"/>
        </w:rPr>
        <w:t>zamówienia</w:t>
      </w:r>
      <w:r w:rsidRPr="00BE080E">
        <w:rPr>
          <w:rFonts w:asciiTheme="majorHAnsi" w:hAnsiTheme="majorHAnsi"/>
          <w:spacing w:val="-5"/>
          <w:sz w:val="20"/>
          <w:szCs w:val="20"/>
        </w:rPr>
        <w:t xml:space="preserve"> </w:t>
      </w:r>
      <w:r w:rsidRPr="00BE080E">
        <w:rPr>
          <w:rFonts w:asciiTheme="majorHAnsi" w:hAnsiTheme="majorHAnsi"/>
          <w:sz w:val="20"/>
          <w:szCs w:val="20"/>
        </w:rPr>
        <w:t>określonej</w:t>
      </w:r>
      <w:r w:rsidRPr="00BE080E">
        <w:rPr>
          <w:rFonts w:asciiTheme="majorHAnsi" w:hAnsiTheme="majorHAnsi"/>
          <w:spacing w:val="-8"/>
          <w:sz w:val="20"/>
          <w:szCs w:val="20"/>
        </w:rPr>
        <w:t xml:space="preserve"> </w:t>
      </w:r>
      <w:r w:rsidRPr="00BE080E">
        <w:rPr>
          <w:rFonts w:asciiTheme="majorHAnsi" w:hAnsiTheme="majorHAnsi"/>
          <w:sz w:val="20"/>
          <w:szCs w:val="20"/>
        </w:rPr>
        <w:t>pierwotnie</w:t>
      </w:r>
      <w:r w:rsidRPr="00BE080E">
        <w:rPr>
          <w:rFonts w:asciiTheme="majorHAnsi" w:hAnsiTheme="majorHAnsi"/>
          <w:spacing w:val="-7"/>
          <w:sz w:val="20"/>
          <w:szCs w:val="20"/>
        </w:rPr>
        <w:t xml:space="preserve"> </w:t>
      </w:r>
      <w:r w:rsidRPr="00BE080E">
        <w:rPr>
          <w:rFonts w:asciiTheme="majorHAnsi" w:hAnsiTheme="majorHAnsi"/>
          <w:sz w:val="20"/>
          <w:szCs w:val="20"/>
        </w:rPr>
        <w:t>w</w:t>
      </w:r>
      <w:r w:rsidRPr="00BE080E">
        <w:rPr>
          <w:rFonts w:asciiTheme="majorHAnsi" w:hAnsiTheme="majorHAnsi"/>
          <w:spacing w:val="-7"/>
          <w:sz w:val="20"/>
          <w:szCs w:val="20"/>
        </w:rPr>
        <w:t xml:space="preserve"> </w:t>
      </w:r>
      <w:r w:rsidRPr="00BE080E">
        <w:rPr>
          <w:rFonts w:asciiTheme="majorHAnsi" w:hAnsiTheme="majorHAnsi"/>
          <w:spacing w:val="-2"/>
          <w:sz w:val="20"/>
          <w:szCs w:val="20"/>
        </w:rPr>
        <w:t>umowie,</w:t>
      </w:r>
    </w:p>
    <w:p w14:paraId="4E0073B3" w14:textId="77777777" w:rsidR="00E84CEB" w:rsidRPr="00BE080E" w:rsidRDefault="006F738C" w:rsidP="00026B8C">
      <w:pPr>
        <w:pStyle w:val="Akapitzlist"/>
        <w:numPr>
          <w:ilvl w:val="1"/>
          <w:numId w:val="3"/>
        </w:numPr>
        <w:tabs>
          <w:tab w:val="left" w:pos="860"/>
        </w:tabs>
        <w:spacing w:before="31" w:line="276" w:lineRule="auto"/>
        <w:ind w:left="860" w:hanging="359"/>
        <w:rPr>
          <w:rFonts w:asciiTheme="majorHAnsi" w:hAnsiTheme="majorHAnsi"/>
          <w:sz w:val="20"/>
          <w:szCs w:val="20"/>
        </w:rPr>
      </w:pPr>
      <w:r w:rsidRPr="00BE080E">
        <w:rPr>
          <w:rFonts w:asciiTheme="majorHAnsi" w:hAnsiTheme="majorHAnsi"/>
          <w:sz w:val="20"/>
          <w:szCs w:val="20"/>
        </w:rPr>
        <w:t>Wykonawcę,</w:t>
      </w:r>
      <w:r w:rsidRPr="00BE080E">
        <w:rPr>
          <w:rFonts w:asciiTheme="majorHAnsi" w:hAnsiTheme="majorHAnsi"/>
          <w:spacing w:val="-10"/>
          <w:sz w:val="20"/>
          <w:szCs w:val="20"/>
        </w:rPr>
        <w:t xml:space="preserve"> </w:t>
      </w:r>
      <w:r w:rsidRPr="00BE080E">
        <w:rPr>
          <w:rFonts w:asciiTheme="majorHAnsi" w:hAnsiTheme="majorHAnsi"/>
          <w:sz w:val="20"/>
          <w:szCs w:val="20"/>
        </w:rPr>
        <w:t>któremu</w:t>
      </w:r>
      <w:r w:rsidRPr="00BE080E">
        <w:rPr>
          <w:rFonts w:asciiTheme="majorHAnsi" w:hAnsiTheme="majorHAnsi"/>
          <w:spacing w:val="-10"/>
          <w:sz w:val="20"/>
          <w:szCs w:val="20"/>
        </w:rPr>
        <w:t xml:space="preserve"> </w:t>
      </w:r>
      <w:r w:rsidRPr="00BE080E">
        <w:rPr>
          <w:rFonts w:asciiTheme="majorHAnsi" w:hAnsiTheme="majorHAnsi"/>
          <w:sz w:val="20"/>
          <w:szCs w:val="20"/>
        </w:rPr>
        <w:t>Zamawiający</w:t>
      </w:r>
      <w:r w:rsidRPr="00BE080E">
        <w:rPr>
          <w:rFonts w:asciiTheme="majorHAnsi" w:hAnsiTheme="majorHAnsi"/>
          <w:spacing w:val="-10"/>
          <w:sz w:val="20"/>
          <w:szCs w:val="20"/>
        </w:rPr>
        <w:t xml:space="preserve"> </w:t>
      </w:r>
      <w:r w:rsidRPr="00BE080E">
        <w:rPr>
          <w:rFonts w:asciiTheme="majorHAnsi" w:hAnsiTheme="majorHAnsi"/>
          <w:sz w:val="20"/>
          <w:szCs w:val="20"/>
        </w:rPr>
        <w:t>udzielił</w:t>
      </w:r>
      <w:r w:rsidRPr="00BE080E">
        <w:rPr>
          <w:rFonts w:asciiTheme="majorHAnsi" w:hAnsiTheme="majorHAnsi"/>
          <w:spacing w:val="-10"/>
          <w:sz w:val="20"/>
          <w:szCs w:val="20"/>
        </w:rPr>
        <w:t xml:space="preserve"> </w:t>
      </w:r>
      <w:r w:rsidRPr="00BE080E">
        <w:rPr>
          <w:rFonts w:asciiTheme="majorHAnsi" w:hAnsiTheme="majorHAnsi"/>
          <w:sz w:val="20"/>
          <w:szCs w:val="20"/>
        </w:rPr>
        <w:t>zamówienia,</w:t>
      </w:r>
      <w:r w:rsidRPr="00BE080E">
        <w:rPr>
          <w:rFonts w:asciiTheme="majorHAnsi" w:hAnsiTheme="majorHAnsi"/>
          <w:spacing w:val="-8"/>
          <w:sz w:val="20"/>
          <w:szCs w:val="20"/>
        </w:rPr>
        <w:t xml:space="preserve"> </w:t>
      </w:r>
      <w:r w:rsidRPr="00BE080E">
        <w:rPr>
          <w:rFonts w:asciiTheme="majorHAnsi" w:hAnsiTheme="majorHAnsi"/>
          <w:sz w:val="20"/>
          <w:szCs w:val="20"/>
        </w:rPr>
        <w:t>ma</w:t>
      </w:r>
      <w:r w:rsidRPr="00BE080E">
        <w:rPr>
          <w:rFonts w:asciiTheme="majorHAnsi" w:hAnsiTheme="majorHAnsi"/>
          <w:spacing w:val="-9"/>
          <w:sz w:val="20"/>
          <w:szCs w:val="20"/>
        </w:rPr>
        <w:t xml:space="preserve"> </w:t>
      </w:r>
      <w:r w:rsidRPr="00BE080E">
        <w:rPr>
          <w:rFonts w:asciiTheme="majorHAnsi" w:hAnsiTheme="majorHAnsi"/>
          <w:sz w:val="20"/>
          <w:szCs w:val="20"/>
        </w:rPr>
        <w:t>zastąpić</w:t>
      </w:r>
      <w:r w:rsidRPr="00BE080E">
        <w:rPr>
          <w:rFonts w:asciiTheme="majorHAnsi" w:hAnsiTheme="majorHAnsi"/>
          <w:spacing w:val="-10"/>
          <w:sz w:val="20"/>
          <w:szCs w:val="20"/>
        </w:rPr>
        <w:t xml:space="preserve"> </w:t>
      </w:r>
      <w:r w:rsidRPr="00BE080E">
        <w:rPr>
          <w:rFonts w:asciiTheme="majorHAnsi" w:hAnsiTheme="majorHAnsi"/>
          <w:sz w:val="20"/>
          <w:szCs w:val="20"/>
        </w:rPr>
        <w:t>nowy</w:t>
      </w:r>
      <w:r w:rsidRPr="00BE080E">
        <w:rPr>
          <w:rFonts w:asciiTheme="majorHAnsi" w:hAnsiTheme="majorHAnsi"/>
          <w:spacing w:val="-8"/>
          <w:sz w:val="20"/>
          <w:szCs w:val="20"/>
        </w:rPr>
        <w:t xml:space="preserve"> </w:t>
      </w:r>
      <w:r w:rsidRPr="00BE080E">
        <w:rPr>
          <w:rFonts w:asciiTheme="majorHAnsi" w:hAnsiTheme="majorHAnsi"/>
          <w:spacing w:val="-2"/>
          <w:sz w:val="20"/>
          <w:szCs w:val="20"/>
        </w:rPr>
        <w:t>wykonawca:</w:t>
      </w:r>
    </w:p>
    <w:p w14:paraId="5B82F459" w14:textId="7A237DBC" w:rsidR="00E84CEB" w:rsidRPr="00BE080E" w:rsidRDefault="006F738C" w:rsidP="00026B8C">
      <w:pPr>
        <w:pStyle w:val="Akapitzlist"/>
        <w:numPr>
          <w:ilvl w:val="2"/>
          <w:numId w:val="3"/>
        </w:numPr>
        <w:tabs>
          <w:tab w:val="left" w:pos="1226"/>
          <w:tab w:val="left" w:pos="1228"/>
        </w:tabs>
        <w:spacing w:before="34" w:line="276" w:lineRule="auto"/>
        <w:ind w:right="138"/>
        <w:rPr>
          <w:rFonts w:asciiTheme="majorHAnsi" w:hAnsiTheme="majorHAnsi"/>
          <w:sz w:val="20"/>
          <w:szCs w:val="20"/>
        </w:rPr>
      </w:pPr>
      <w:r w:rsidRPr="00BE080E">
        <w:rPr>
          <w:rFonts w:asciiTheme="majorHAnsi" w:hAnsiTheme="majorHAnsi"/>
          <w:sz w:val="20"/>
          <w:szCs w:val="20"/>
        </w:rPr>
        <w:t>w wyniku sukcesji, wstępując w prawa i obowiązki wykonawcy, w następstwie przejęcia, połączenia, podziału, przekształcenia, upadłości, restrukturyzacji, dziedziczenia lub nabycia dotychczasowego</w:t>
      </w:r>
      <w:r w:rsidRPr="00BE080E">
        <w:rPr>
          <w:rFonts w:asciiTheme="majorHAnsi" w:hAnsiTheme="majorHAnsi"/>
          <w:spacing w:val="40"/>
          <w:sz w:val="20"/>
          <w:szCs w:val="20"/>
        </w:rPr>
        <w:t xml:space="preserve"> </w:t>
      </w:r>
      <w:r w:rsidRPr="00BE080E">
        <w:rPr>
          <w:rFonts w:asciiTheme="majorHAnsi" w:hAnsiTheme="majorHAnsi"/>
          <w:sz w:val="20"/>
          <w:szCs w:val="20"/>
        </w:rPr>
        <w:t>wykonawcy</w:t>
      </w:r>
      <w:r w:rsidRPr="00BE080E">
        <w:rPr>
          <w:rFonts w:asciiTheme="majorHAnsi" w:hAnsiTheme="majorHAnsi"/>
          <w:spacing w:val="40"/>
          <w:sz w:val="20"/>
          <w:szCs w:val="20"/>
        </w:rPr>
        <w:t xml:space="preserve"> </w:t>
      </w:r>
      <w:r w:rsidRPr="00BE080E">
        <w:rPr>
          <w:rFonts w:asciiTheme="majorHAnsi" w:hAnsiTheme="majorHAnsi"/>
          <w:sz w:val="20"/>
          <w:szCs w:val="20"/>
        </w:rPr>
        <w:t>lub</w:t>
      </w:r>
      <w:r w:rsidRPr="00BE080E">
        <w:rPr>
          <w:rFonts w:asciiTheme="majorHAnsi" w:hAnsiTheme="majorHAnsi"/>
          <w:spacing w:val="40"/>
          <w:sz w:val="20"/>
          <w:szCs w:val="20"/>
        </w:rPr>
        <w:t xml:space="preserve"> </w:t>
      </w:r>
      <w:r w:rsidRPr="00BE080E">
        <w:rPr>
          <w:rFonts w:asciiTheme="majorHAnsi" w:hAnsiTheme="majorHAnsi"/>
          <w:sz w:val="20"/>
          <w:szCs w:val="20"/>
        </w:rPr>
        <w:t>jego</w:t>
      </w:r>
      <w:r w:rsidRPr="00BE080E">
        <w:rPr>
          <w:rFonts w:asciiTheme="majorHAnsi" w:hAnsiTheme="majorHAnsi"/>
          <w:spacing w:val="40"/>
          <w:sz w:val="20"/>
          <w:szCs w:val="20"/>
        </w:rPr>
        <w:t xml:space="preserve"> </w:t>
      </w:r>
      <w:r w:rsidRPr="00BE080E">
        <w:rPr>
          <w:rFonts w:asciiTheme="majorHAnsi" w:hAnsiTheme="majorHAnsi"/>
          <w:sz w:val="20"/>
          <w:szCs w:val="20"/>
        </w:rPr>
        <w:t>przedsiębiorstwa,</w:t>
      </w:r>
      <w:r w:rsidRPr="00BE080E">
        <w:rPr>
          <w:rFonts w:asciiTheme="majorHAnsi" w:hAnsiTheme="majorHAnsi"/>
          <w:spacing w:val="40"/>
          <w:sz w:val="20"/>
          <w:szCs w:val="20"/>
        </w:rPr>
        <w:t xml:space="preserve"> </w:t>
      </w:r>
      <w:r w:rsidRPr="00BE080E">
        <w:rPr>
          <w:rFonts w:asciiTheme="majorHAnsi" w:hAnsiTheme="majorHAnsi"/>
          <w:sz w:val="20"/>
          <w:szCs w:val="20"/>
        </w:rPr>
        <w:t>o</w:t>
      </w:r>
      <w:r w:rsidRPr="00BE080E">
        <w:rPr>
          <w:rFonts w:asciiTheme="majorHAnsi" w:hAnsiTheme="majorHAnsi"/>
          <w:spacing w:val="40"/>
          <w:sz w:val="20"/>
          <w:szCs w:val="20"/>
        </w:rPr>
        <w:t xml:space="preserve"> </w:t>
      </w:r>
      <w:r w:rsidRPr="00BE080E">
        <w:rPr>
          <w:rFonts w:asciiTheme="majorHAnsi" w:hAnsiTheme="majorHAnsi"/>
          <w:sz w:val="20"/>
          <w:szCs w:val="20"/>
        </w:rPr>
        <w:t>ile</w:t>
      </w:r>
      <w:r w:rsidRPr="00BE080E">
        <w:rPr>
          <w:rFonts w:asciiTheme="majorHAnsi" w:hAnsiTheme="majorHAnsi"/>
          <w:spacing w:val="40"/>
          <w:sz w:val="20"/>
          <w:szCs w:val="20"/>
        </w:rPr>
        <w:t xml:space="preserve"> </w:t>
      </w:r>
      <w:r w:rsidRPr="00BE080E">
        <w:rPr>
          <w:rFonts w:asciiTheme="majorHAnsi" w:hAnsiTheme="majorHAnsi"/>
          <w:sz w:val="20"/>
          <w:szCs w:val="20"/>
        </w:rPr>
        <w:t>nowy</w:t>
      </w:r>
      <w:r w:rsidRPr="00BE080E">
        <w:rPr>
          <w:rFonts w:asciiTheme="majorHAnsi" w:hAnsiTheme="majorHAnsi"/>
          <w:spacing w:val="40"/>
          <w:sz w:val="20"/>
          <w:szCs w:val="20"/>
        </w:rPr>
        <w:t xml:space="preserve"> </w:t>
      </w:r>
      <w:r w:rsidRPr="00BE080E">
        <w:rPr>
          <w:rFonts w:asciiTheme="majorHAnsi" w:hAnsiTheme="majorHAnsi"/>
          <w:sz w:val="20"/>
          <w:szCs w:val="20"/>
        </w:rPr>
        <w:t>wykonawca</w:t>
      </w:r>
      <w:r w:rsidRPr="00BE080E">
        <w:rPr>
          <w:rFonts w:asciiTheme="majorHAnsi" w:hAnsiTheme="majorHAnsi"/>
          <w:spacing w:val="40"/>
          <w:sz w:val="20"/>
          <w:szCs w:val="20"/>
        </w:rPr>
        <w:t xml:space="preserve"> </w:t>
      </w:r>
      <w:r w:rsidRPr="00BE080E">
        <w:rPr>
          <w:rFonts w:asciiTheme="majorHAnsi" w:hAnsiTheme="majorHAnsi"/>
          <w:sz w:val="20"/>
          <w:szCs w:val="20"/>
        </w:rPr>
        <w:t>spełni</w:t>
      </w:r>
      <w:r w:rsidR="00972621" w:rsidRPr="00BE080E">
        <w:rPr>
          <w:rFonts w:asciiTheme="majorHAnsi" w:hAnsiTheme="majorHAnsi"/>
          <w:sz w:val="20"/>
          <w:szCs w:val="20"/>
        </w:rPr>
        <w:t>a</w:t>
      </w:r>
    </w:p>
    <w:p w14:paraId="49E4E315" w14:textId="77777777" w:rsidR="00E84CEB" w:rsidRPr="00BE080E" w:rsidRDefault="006F738C" w:rsidP="003B4858">
      <w:pPr>
        <w:pStyle w:val="Tekstpodstawowy"/>
        <w:spacing w:before="1" w:line="276" w:lineRule="auto"/>
        <w:ind w:left="1228" w:right="151"/>
        <w:rPr>
          <w:rFonts w:asciiTheme="majorHAnsi" w:hAnsiTheme="majorHAnsi"/>
        </w:rPr>
      </w:pPr>
      <w:r w:rsidRPr="00BE080E">
        <w:rPr>
          <w:rFonts w:asciiTheme="majorHAnsi" w:hAnsiTheme="majorHAnsi"/>
        </w:rPr>
        <w:t>warunki</w:t>
      </w:r>
      <w:r w:rsidRPr="00BE080E">
        <w:rPr>
          <w:rFonts w:asciiTheme="majorHAnsi" w:hAnsiTheme="majorHAnsi"/>
          <w:spacing w:val="-1"/>
        </w:rPr>
        <w:t xml:space="preserve"> </w:t>
      </w:r>
      <w:r w:rsidRPr="00BE080E">
        <w:rPr>
          <w:rFonts w:asciiTheme="majorHAnsi" w:hAnsiTheme="majorHAnsi"/>
        </w:rPr>
        <w:t>udziału w</w:t>
      </w:r>
      <w:r w:rsidRPr="00BE080E">
        <w:rPr>
          <w:rFonts w:asciiTheme="majorHAnsi" w:hAnsiTheme="majorHAnsi"/>
          <w:spacing w:val="-1"/>
        </w:rPr>
        <w:t xml:space="preserve"> </w:t>
      </w:r>
      <w:r w:rsidRPr="00BE080E">
        <w:rPr>
          <w:rFonts w:asciiTheme="majorHAnsi" w:hAnsiTheme="majorHAnsi"/>
        </w:rPr>
        <w:t>postępowaniu</w:t>
      </w:r>
      <w:r w:rsidRPr="00BE080E">
        <w:rPr>
          <w:rFonts w:asciiTheme="majorHAnsi" w:hAnsiTheme="majorHAnsi"/>
          <w:spacing w:val="-1"/>
        </w:rPr>
        <w:t xml:space="preserve"> </w:t>
      </w:r>
      <w:r w:rsidRPr="00BE080E">
        <w:rPr>
          <w:rFonts w:asciiTheme="majorHAnsi" w:hAnsiTheme="majorHAnsi"/>
        </w:rPr>
        <w:t>oraz nie pociąga to</w:t>
      </w:r>
      <w:r w:rsidRPr="00BE080E">
        <w:rPr>
          <w:rFonts w:asciiTheme="majorHAnsi" w:hAnsiTheme="majorHAnsi"/>
          <w:spacing w:val="-1"/>
        </w:rPr>
        <w:t xml:space="preserve"> </w:t>
      </w:r>
      <w:r w:rsidRPr="00BE080E">
        <w:rPr>
          <w:rFonts w:asciiTheme="majorHAnsi" w:hAnsiTheme="majorHAnsi"/>
        </w:rPr>
        <w:t>za sobą innych istotnych zmian</w:t>
      </w:r>
      <w:r w:rsidRPr="00BE080E">
        <w:rPr>
          <w:rFonts w:asciiTheme="majorHAnsi" w:hAnsiTheme="majorHAnsi"/>
          <w:spacing w:val="-2"/>
        </w:rPr>
        <w:t xml:space="preserve"> </w:t>
      </w:r>
      <w:r w:rsidRPr="00BE080E">
        <w:rPr>
          <w:rFonts w:asciiTheme="majorHAnsi" w:hAnsiTheme="majorHAnsi"/>
        </w:rPr>
        <w:t>umowy, a także nie ma na celu uniknięcia stosowania zasady konkurencyjności, lub</w:t>
      </w:r>
    </w:p>
    <w:p w14:paraId="6CE873EB" w14:textId="77777777" w:rsidR="00E84CEB" w:rsidRPr="00BE080E" w:rsidRDefault="006F738C" w:rsidP="00026B8C">
      <w:pPr>
        <w:pStyle w:val="Akapitzlist"/>
        <w:numPr>
          <w:ilvl w:val="2"/>
          <w:numId w:val="3"/>
        </w:numPr>
        <w:tabs>
          <w:tab w:val="left" w:pos="1226"/>
          <w:tab w:val="left" w:pos="1228"/>
        </w:tabs>
        <w:spacing w:line="276" w:lineRule="auto"/>
        <w:ind w:right="145"/>
        <w:rPr>
          <w:rFonts w:asciiTheme="majorHAnsi" w:hAnsiTheme="majorHAnsi"/>
          <w:sz w:val="20"/>
          <w:szCs w:val="20"/>
        </w:rPr>
      </w:pPr>
      <w:r w:rsidRPr="00BE080E">
        <w:rPr>
          <w:rFonts w:asciiTheme="majorHAnsi" w:hAnsiTheme="majorHAnsi"/>
          <w:sz w:val="20"/>
          <w:szCs w:val="20"/>
        </w:rPr>
        <w:t>w wyniku przejęcia przez Zamawiającego zobowiązań wykonawcy względem jego podwykonawców</w:t>
      </w:r>
      <w:r w:rsidRPr="00BE080E">
        <w:rPr>
          <w:rFonts w:asciiTheme="majorHAnsi" w:hAnsiTheme="majorHAnsi"/>
          <w:spacing w:val="-6"/>
          <w:sz w:val="20"/>
          <w:szCs w:val="20"/>
        </w:rPr>
        <w:t xml:space="preserve"> </w:t>
      </w:r>
      <w:r w:rsidRPr="00BE080E">
        <w:rPr>
          <w:rFonts w:asciiTheme="majorHAnsi" w:hAnsiTheme="majorHAnsi"/>
          <w:sz w:val="20"/>
          <w:szCs w:val="20"/>
        </w:rPr>
        <w:t>–</w:t>
      </w:r>
      <w:r w:rsidRPr="00BE080E">
        <w:rPr>
          <w:rFonts w:asciiTheme="majorHAnsi" w:hAnsiTheme="majorHAnsi"/>
          <w:spacing w:val="-5"/>
          <w:sz w:val="20"/>
          <w:szCs w:val="20"/>
        </w:rPr>
        <w:t xml:space="preserve"> </w:t>
      </w:r>
      <w:r w:rsidRPr="00BE080E">
        <w:rPr>
          <w:rFonts w:asciiTheme="majorHAnsi" w:hAnsiTheme="majorHAnsi"/>
          <w:sz w:val="20"/>
          <w:szCs w:val="20"/>
        </w:rPr>
        <w:t>w</w:t>
      </w:r>
      <w:r w:rsidRPr="00BE080E">
        <w:rPr>
          <w:rFonts w:asciiTheme="majorHAnsi" w:hAnsiTheme="majorHAnsi"/>
          <w:spacing w:val="-7"/>
          <w:sz w:val="20"/>
          <w:szCs w:val="20"/>
        </w:rPr>
        <w:t xml:space="preserve"> </w:t>
      </w:r>
      <w:r w:rsidRPr="00BE080E">
        <w:rPr>
          <w:rFonts w:asciiTheme="majorHAnsi" w:hAnsiTheme="majorHAnsi"/>
          <w:sz w:val="20"/>
          <w:szCs w:val="20"/>
        </w:rPr>
        <w:t>przypadku</w:t>
      </w:r>
      <w:r w:rsidRPr="00BE080E">
        <w:rPr>
          <w:rFonts w:asciiTheme="majorHAnsi" w:hAnsiTheme="majorHAnsi"/>
          <w:spacing w:val="-6"/>
          <w:sz w:val="20"/>
          <w:szCs w:val="20"/>
        </w:rPr>
        <w:t xml:space="preserve"> </w:t>
      </w:r>
      <w:r w:rsidRPr="00BE080E">
        <w:rPr>
          <w:rFonts w:asciiTheme="majorHAnsi" w:hAnsiTheme="majorHAnsi"/>
          <w:sz w:val="20"/>
          <w:szCs w:val="20"/>
        </w:rPr>
        <w:t>zmiany</w:t>
      </w:r>
      <w:r w:rsidRPr="00BE080E">
        <w:rPr>
          <w:rFonts w:asciiTheme="majorHAnsi" w:hAnsiTheme="majorHAnsi"/>
          <w:spacing w:val="-6"/>
          <w:sz w:val="20"/>
          <w:szCs w:val="20"/>
        </w:rPr>
        <w:t xml:space="preserve"> </w:t>
      </w:r>
      <w:r w:rsidRPr="00BE080E">
        <w:rPr>
          <w:rFonts w:asciiTheme="majorHAnsi" w:hAnsiTheme="majorHAnsi"/>
          <w:sz w:val="20"/>
          <w:szCs w:val="20"/>
        </w:rPr>
        <w:t>podwykonawcy,</w:t>
      </w:r>
      <w:r w:rsidRPr="00BE080E">
        <w:rPr>
          <w:rFonts w:asciiTheme="majorHAnsi" w:hAnsiTheme="majorHAnsi"/>
          <w:spacing w:val="-6"/>
          <w:sz w:val="20"/>
          <w:szCs w:val="20"/>
        </w:rPr>
        <w:t xml:space="preserve"> </w:t>
      </w:r>
      <w:r w:rsidRPr="00BE080E">
        <w:rPr>
          <w:rFonts w:asciiTheme="majorHAnsi" w:hAnsiTheme="majorHAnsi"/>
          <w:sz w:val="20"/>
          <w:szCs w:val="20"/>
        </w:rPr>
        <w:t>zamawiający</w:t>
      </w:r>
      <w:r w:rsidRPr="00BE080E">
        <w:rPr>
          <w:rFonts w:asciiTheme="majorHAnsi" w:hAnsiTheme="majorHAnsi"/>
          <w:spacing w:val="-6"/>
          <w:sz w:val="20"/>
          <w:szCs w:val="20"/>
        </w:rPr>
        <w:t xml:space="preserve"> </w:t>
      </w:r>
      <w:r w:rsidRPr="00BE080E">
        <w:rPr>
          <w:rFonts w:asciiTheme="majorHAnsi" w:hAnsiTheme="majorHAnsi"/>
          <w:sz w:val="20"/>
          <w:szCs w:val="20"/>
        </w:rPr>
        <w:t>może</w:t>
      </w:r>
      <w:r w:rsidRPr="00BE080E">
        <w:rPr>
          <w:rFonts w:asciiTheme="majorHAnsi" w:hAnsiTheme="majorHAnsi"/>
          <w:spacing w:val="-5"/>
          <w:sz w:val="20"/>
          <w:szCs w:val="20"/>
        </w:rPr>
        <w:t xml:space="preserve"> </w:t>
      </w:r>
      <w:r w:rsidRPr="00BE080E">
        <w:rPr>
          <w:rFonts w:asciiTheme="majorHAnsi" w:hAnsiTheme="majorHAnsi"/>
          <w:sz w:val="20"/>
          <w:szCs w:val="20"/>
        </w:rPr>
        <w:t>zawrzeć</w:t>
      </w:r>
      <w:r w:rsidRPr="00BE080E">
        <w:rPr>
          <w:rFonts w:asciiTheme="majorHAnsi" w:hAnsiTheme="majorHAnsi"/>
          <w:spacing w:val="-5"/>
          <w:sz w:val="20"/>
          <w:szCs w:val="20"/>
        </w:rPr>
        <w:t xml:space="preserve"> </w:t>
      </w:r>
      <w:r w:rsidRPr="00BE080E">
        <w:rPr>
          <w:rFonts w:asciiTheme="majorHAnsi" w:hAnsiTheme="majorHAnsi"/>
          <w:sz w:val="20"/>
          <w:szCs w:val="20"/>
        </w:rPr>
        <w:t>umowę z nowym podwykonawcą bez zmiany warunków realizacji zamówienia z uwzględnieniem dokonanych płatności z tytułu dotychczas zrealizowanych prac,</w:t>
      </w:r>
    </w:p>
    <w:p w14:paraId="6C087526" w14:textId="6DEFAB32" w:rsidR="00C6163C" w:rsidRDefault="006F738C" w:rsidP="00026B8C">
      <w:pPr>
        <w:pStyle w:val="Akapitzlist"/>
        <w:numPr>
          <w:ilvl w:val="1"/>
          <w:numId w:val="3"/>
        </w:numPr>
        <w:tabs>
          <w:tab w:val="left" w:pos="859"/>
          <w:tab w:val="left" w:pos="861"/>
        </w:tabs>
        <w:spacing w:line="276" w:lineRule="auto"/>
        <w:ind w:left="856" w:right="147" w:hanging="357"/>
        <w:rPr>
          <w:rFonts w:asciiTheme="majorHAnsi" w:hAnsiTheme="majorHAnsi"/>
          <w:sz w:val="20"/>
          <w:szCs w:val="20"/>
        </w:rPr>
      </w:pPr>
      <w:r w:rsidRPr="00BE080E">
        <w:rPr>
          <w:rFonts w:asciiTheme="majorHAnsi" w:hAnsiTheme="majorHAnsi"/>
          <w:sz w:val="20"/>
          <w:szCs w:val="20"/>
        </w:rPr>
        <w:t>zmiany, która nie prowadzi do zmiany ogólnego charakteru Umowy, a łączna wartość zmian jest mniejsza niż</w:t>
      </w:r>
      <w:r w:rsidRPr="00BE080E">
        <w:rPr>
          <w:rFonts w:asciiTheme="majorHAnsi" w:hAnsiTheme="majorHAnsi"/>
          <w:spacing w:val="40"/>
          <w:sz w:val="20"/>
          <w:szCs w:val="20"/>
        </w:rPr>
        <w:t xml:space="preserve"> </w:t>
      </w:r>
      <w:r w:rsidRPr="00BE080E">
        <w:rPr>
          <w:rFonts w:asciiTheme="majorHAnsi" w:hAnsiTheme="majorHAnsi"/>
          <w:sz w:val="20"/>
          <w:szCs w:val="20"/>
        </w:rPr>
        <w:t>143 000</w:t>
      </w:r>
      <w:r w:rsidRPr="00BE080E">
        <w:rPr>
          <w:rFonts w:asciiTheme="majorHAnsi" w:hAnsiTheme="majorHAnsi"/>
          <w:spacing w:val="-1"/>
          <w:sz w:val="20"/>
          <w:szCs w:val="20"/>
        </w:rPr>
        <w:t xml:space="preserve"> </w:t>
      </w:r>
      <w:r w:rsidRPr="00BE080E">
        <w:rPr>
          <w:rFonts w:asciiTheme="majorHAnsi" w:hAnsiTheme="majorHAnsi"/>
          <w:sz w:val="20"/>
          <w:szCs w:val="20"/>
        </w:rPr>
        <w:t>EUR</w:t>
      </w:r>
      <w:r w:rsidR="00DE24E2" w:rsidRPr="00BE080E">
        <w:rPr>
          <w:rFonts w:asciiTheme="majorHAnsi" w:hAnsiTheme="majorHAnsi"/>
          <w:sz w:val="20"/>
          <w:szCs w:val="20"/>
        </w:rPr>
        <w:t xml:space="preserve"> (średni kurs PLN w stosunku do EUR stanowiący podstawę przeliczenia wartości zamówień ogłaszany jest w drodze obwieszczenia Prezesa Urzędu Zamówień Publicznych, w Dzienniku Urzędowym Rzeczpospolitej Polskiej „Monitor Polski”, oraz zamieszczany na stronie internetowej Urzędu Zamówień Publicznych</w:t>
      </w:r>
      <w:r w:rsidRPr="00BE080E">
        <w:rPr>
          <w:rFonts w:asciiTheme="majorHAnsi" w:hAnsiTheme="majorHAnsi"/>
          <w:spacing w:val="40"/>
          <w:sz w:val="20"/>
          <w:szCs w:val="20"/>
        </w:rPr>
        <w:t xml:space="preserve"> </w:t>
      </w:r>
      <w:r w:rsidRPr="00BE080E">
        <w:rPr>
          <w:rFonts w:asciiTheme="majorHAnsi" w:hAnsiTheme="majorHAnsi"/>
          <w:sz w:val="20"/>
          <w:szCs w:val="20"/>
        </w:rPr>
        <w:t>w przypadku dostaw i jednocześnie jest mniejsza od 10% Ceny brutto określonej pierwotnie w Umowie w</w:t>
      </w:r>
      <w:r w:rsidRPr="00BE080E">
        <w:rPr>
          <w:rFonts w:asciiTheme="majorHAnsi" w:hAnsiTheme="majorHAnsi"/>
          <w:spacing w:val="-7"/>
          <w:sz w:val="20"/>
          <w:szCs w:val="20"/>
        </w:rPr>
        <w:t xml:space="preserve"> </w:t>
      </w:r>
      <w:r w:rsidRPr="00BE080E">
        <w:rPr>
          <w:rFonts w:asciiTheme="majorHAnsi" w:hAnsiTheme="majorHAnsi"/>
          <w:sz w:val="20"/>
          <w:szCs w:val="20"/>
        </w:rPr>
        <w:t>przypadku</w:t>
      </w:r>
      <w:r w:rsidRPr="00BE080E">
        <w:rPr>
          <w:rFonts w:asciiTheme="majorHAnsi" w:hAnsiTheme="majorHAnsi"/>
          <w:spacing w:val="-7"/>
          <w:sz w:val="20"/>
          <w:szCs w:val="20"/>
        </w:rPr>
        <w:t xml:space="preserve"> </w:t>
      </w:r>
      <w:r w:rsidRPr="00BE080E">
        <w:rPr>
          <w:rFonts w:asciiTheme="majorHAnsi" w:hAnsiTheme="majorHAnsi"/>
          <w:sz w:val="20"/>
          <w:szCs w:val="20"/>
        </w:rPr>
        <w:t>zamówień</w:t>
      </w:r>
      <w:r w:rsidRPr="00BE080E">
        <w:rPr>
          <w:rFonts w:asciiTheme="majorHAnsi" w:hAnsiTheme="majorHAnsi"/>
          <w:spacing w:val="-8"/>
          <w:sz w:val="20"/>
          <w:szCs w:val="20"/>
        </w:rPr>
        <w:t xml:space="preserve"> </w:t>
      </w:r>
      <w:r w:rsidRPr="00BE080E">
        <w:rPr>
          <w:rFonts w:asciiTheme="majorHAnsi" w:hAnsiTheme="majorHAnsi"/>
          <w:sz w:val="20"/>
          <w:szCs w:val="20"/>
        </w:rPr>
        <w:t>na</w:t>
      </w:r>
      <w:r w:rsidRPr="00BE080E">
        <w:rPr>
          <w:rFonts w:asciiTheme="majorHAnsi" w:hAnsiTheme="majorHAnsi"/>
          <w:spacing w:val="-6"/>
          <w:sz w:val="20"/>
          <w:szCs w:val="20"/>
        </w:rPr>
        <w:t xml:space="preserve"> </w:t>
      </w:r>
      <w:r w:rsidRPr="00BE080E">
        <w:rPr>
          <w:rFonts w:asciiTheme="majorHAnsi" w:hAnsiTheme="majorHAnsi"/>
          <w:sz w:val="20"/>
          <w:szCs w:val="20"/>
        </w:rPr>
        <w:t>dostawy</w:t>
      </w:r>
      <w:r w:rsidR="00BE080E">
        <w:rPr>
          <w:rFonts w:asciiTheme="majorHAnsi" w:hAnsiTheme="majorHAnsi"/>
          <w:sz w:val="20"/>
          <w:szCs w:val="20"/>
        </w:rPr>
        <w:t>.</w:t>
      </w:r>
    </w:p>
    <w:p w14:paraId="738789C2" w14:textId="154DE5A7" w:rsidR="008D3846" w:rsidRDefault="008D3846" w:rsidP="00026B8C">
      <w:pPr>
        <w:numPr>
          <w:ilvl w:val="0"/>
          <w:numId w:val="3"/>
        </w:numPr>
        <w:tabs>
          <w:tab w:val="left" w:pos="859"/>
          <w:tab w:val="left" w:pos="861"/>
        </w:tabs>
        <w:spacing w:line="276" w:lineRule="auto"/>
        <w:ind w:right="147"/>
        <w:rPr>
          <w:sz w:val="20"/>
          <w:szCs w:val="20"/>
        </w:rPr>
      </w:pPr>
      <w:r w:rsidRPr="3FB19C18">
        <w:rPr>
          <w:sz w:val="20"/>
          <w:szCs w:val="20"/>
        </w:rPr>
        <w:lastRenderedPageBreak/>
        <w:t xml:space="preserve">Zamawiający przewiduje możliwość wprowadzenia zmian istotnych postanowień zawartej umowy, w następujących zakresach, o następującym charakterze oraz na następujących warunkach:   </w:t>
      </w:r>
    </w:p>
    <w:p w14:paraId="7A2897AA" w14:textId="77777777" w:rsidR="008D3846" w:rsidRDefault="008D3846" w:rsidP="00026B8C">
      <w:pPr>
        <w:pStyle w:val="Akapitzlist"/>
        <w:numPr>
          <w:ilvl w:val="0"/>
          <w:numId w:val="13"/>
        </w:numPr>
        <w:tabs>
          <w:tab w:val="left" w:pos="859"/>
          <w:tab w:val="left" w:pos="861"/>
        </w:tabs>
        <w:spacing w:line="276" w:lineRule="auto"/>
        <w:ind w:right="147"/>
        <w:rPr>
          <w:sz w:val="20"/>
          <w:szCs w:val="20"/>
        </w:rPr>
      </w:pPr>
      <w:r w:rsidRPr="008D3846">
        <w:rPr>
          <w:sz w:val="20"/>
          <w:szCs w:val="20"/>
        </w:rPr>
        <w:t xml:space="preserve">zmiana terminu wykonania zamówienia:   </w:t>
      </w:r>
    </w:p>
    <w:p w14:paraId="1315F150" w14:textId="56C1628D" w:rsidR="008D3846" w:rsidRDefault="008D3846" w:rsidP="00026B8C">
      <w:pPr>
        <w:pStyle w:val="Akapitzlist"/>
        <w:numPr>
          <w:ilvl w:val="0"/>
          <w:numId w:val="14"/>
        </w:numPr>
        <w:tabs>
          <w:tab w:val="left" w:pos="859"/>
          <w:tab w:val="left" w:pos="861"/>
        </w:tabs>
        <w:spacing w:line="276" w:lineRule="auto"/>
        <w:ind w:right="147"/>
        <w:rPr>
          <w:sz w:val="20"/>
          <w:szCs w:val="20"/>
        </w:rPr>
      </w:pPr>
      <w:r w:rsidRPr="67251F21">
        <w:rPr>
          <w:sz w:val="20"/>
          <w:szCs w:val="20"/>
        </w:rPr>
        <w:t>w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lub o czas niezbędny do odwrócenia skutków powołanych wyżej okoliczności, jednak nie dłużej niż do</w:t>
      </w:r>
      <w:r w:rsidR="7CDB90EF" w:rsidRPr="67251F21">
        <w:rPr>
          <w:sz w:val="20"/>
          <w:szCs w:val="20"/>
        </w:rPr>
        <w:t>30</w:t>
      </w:r>
      <w:r w:rsidRPr="67251F21">
        <w:rPr>
          <w:sz w:val="20"/>
          <w:szCs w:val="20"/>
        </w:rPr>
        <w:t xml:space="preserve">.05.2026 r.,  </w:t>
      </w:r>
    </w:p>
    <w:p w14:paraId="6C1DEFDE" w14:textId="02D60524" w:rsidR="008D3846" w:rsidRDefault="008D3846" w:rsidP="00026B8C">
      <w:pPr>
        <w:pStyle w:val="Akapitzlist"/>
        <w:numPr>
          <w:ilvl w:val="0"/>
          <w:numId w:val="14"/>
        </w:numPr>
        <w:tabs>
          <w:tab w:val="left" w:pos="859"/>
          <w:tab w:val="left" w:pos="861"/>
        </w:tabs>
        <w:spacing w:line="276" w:lineRule="auto"/>
        <w:ind w:right="147"/>
        <w:rPr>
          <w:sz w:val="20"/>
          <w:szCs w:val="20"/>
        </w:rPr>
      </w:pPr>
      <w:r w:rsidRPr="67251F21">
        <w:rPr>
          <w:sz w:val="20"/>
          <w:szCs w:val="20"/>
        </w:rPr>
        <w:t>w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 jednak nie dłużej niż do</w:t>
      </w:r>
      <w:r w:rsidR="0B242AA9" w:rsidRPr="67251F21">
        <w:rPr>
          <w:sz w:val="20"/>
          <w:szCs w:val="20"/>
        </w:rPr>
        <w:t>30</w:t>
      </w:r>
      <w:r w:rsidRPr="67251F21">
        <w:rPr>
          <w:sz w:val="20"/>
          <w:szCs w:val="20"/>
        </w:rPr>
        <w:t>.0</w:t>
      </w:r>
      <w:r w:rsidR="664C060A" w:rsidRPr="67251F21">
        <w:rPr>
          <w:sz w:val="20"/>
          <w:szCs w:val="20"/>
        </w:rPr>
        <w:t>5</w:t>
      </w:r>
      <w:r w:rsidRPr="67251F21">
        <w:rPr>
          <w:sz w:val="20"/>
          <w:szCs w:val="20"/>
        </w:rPr>
        <w:t xml:space="preserve">.2025 r.,  </w:t>
      </w:r>
    </w:p>
    <w:p w14:paraId="2B60D9A7" w14:textId="77777777" w:rsidR="008D3846" w:rsidRDefault="008D3846" w:rsidP="00026B8C">
      <w:pPr>
        <w:pStyle w:val="Akapitzlist"/>
        <w:numPr>
          <w:ilvl w:val="0"/>
          <w:numId w:val="14"/>
        </w:numPr>
        <w:tabs>
          <w:tab w:val="left" w:pos="859"/>
          <w:tab w:val="left" w:pos="861"/>
        </w:tabs>
        <w:spacing w:line="276" w:lineRule="auto"/>
        <w:ind w:right="147"/>
        <w:rPr>
          <w:sz w:val="20"/>
          <w:szCs w:val="20"/>
        </w:rPr>
      </w:pPr>
      <w:r w:rsidRPr="008D3846">
        <w:rPr>
          <w:sz w:val="20"/>
          <w:szCs w:val="20"/>
        </w:rPr>
        <w:t xml:space="preserve">w przypadku konieczności zrealizowania Przedmiotu zamówienia przy zastosowaniu innych rozwiązań technicznych/technologicznych, materiałowych lub narzędzi niż wskazane w ofercie Wykonawcy, w sytuacji, gdyby zastosowanie przewidzianych rozwiązań groziło niewykonaniem lub wadliwym wykonaniem Przedmiotu Umowy. W takim wypadku zmianie może ulec zakres Przedmiotu Umowy i/lub wynikająca z tego wysokość Wynagrodzenia Wykonawcy,   </w:t>
      </w:r>
    </w:p>
    <w:p w14:paraId="7439C47B" w14:textId="77777777" w:rsidR="008D3846" w:rsidRDefault="008D3846" w:rsidP="00026B8C">
      <w:pPr>
        <w:pStyle w:val="Akapitzlist"/>
        <w:numPr>
          <w:ilvl w:val="0"/>
          <w:numId w:val="13"/>
        </w:numPr>
        <w:tabs>
          <w:tab w:val="left" w:pos="859"/>
          <w:tab w:val="left" w:pos="861"/>
        </w:tabs>
        <w:spacing w:line="276" w:lineRule="auto"/>
        <w:ind w:right="147"/>
        <w:rPr>
          <w:sz w:val="20"/>
          <w:szCs w:val="20"/>
        </w:rPr>
      </w:pPr>
      <w:r w:rsidRPr="008D3846">
        <w:rPr>
          <w:sz w:val="20"/>
          <w:szCs w:val="20"/>
        </w:rPr>
        <w:t xml:space="preserve">zmiana wynagrodzenia Wykonawcy:   </w:t>
      </w:r>
    </w:p>
    <w:p w14:paraId="59E84A45" w14:textId="77777777" w:rsidR="008D3846" w:rsidRDefault="008D3846" w:rsidP="00026B8C">
      <w:pPr>
        <w:pStyle w:val="Akapitzlist"/>
        <w:numPr>
          <w:ilvl w:val="0"/>
          <w:numId w:val="15"/>
        </w:numPr>
        <w:tabs>
          <w:tab w:val="left" w:pos="859"/>
          <w:tab w:val="left" w:pos="861"/>
        </w:tabs>
        <w:spacing w:line="276" w:lineRule="auto"/>
        <w:ind w:right="147"/>
        <w:rPr>
          <w:sz w:val="20"/>
          <w:szCs w:val="20"/>
        </w:rPr>
      </w:pPr>
      <w:r w:rsidRPr="008D3846">
        <w:rPr>
          <w:sz w:val="20"/>
          <w:szCs w:val="20"/>
        </w:rPr>
        <w:t xml:space="preserve">zmiana wynagrodzenia ryczałtowego brutto w przypadku ustawowej zmiany stawki podatku VAT - kwota wynagrodzenia ryczałtowego netto nie ulegnie zmianie, a kwota brutto zostanie przeliczona wedle aktualnej stawki VAT,  </w:t>
      </w:r>
    </w:p>
    <w:p w14:paraId="405BD0EF" w14:textId="77777777" w:rsidR="008D3846" w:rsidRDefault="008D3846" w:rsidP="00026B8C">
      <w:pPr>
        <w:pStyle w:val="Akapitzlist"/>
        <w:numPr>
          <w:ilvl w:val="0"/>
          <w:numId w:val="15"/>
        </w:numPr>
        <w:tabs>
          <w:tab w:val="left" w:pos="859"/>
          <w:tab w:val="left" w:pos="861"/>
        </w:tabs>
        <w:spacing w:line="276" w:lineRule="auto"/>
        <w:ind w:right="147"/>
        <w:rPr>
          <w:sz w:val="20"/>
          <w:szCs w:val="20"/>
        </w:rPr>
      </w:pPr>
      <w:r w:rsidRPr="008D3846">
        <w:rPr>
          <w:sz w:val="20"/>
          <w:szCs w:val="20"/>
        </w:rPr>
        <w:t xml:space="preserve">w przypadku zmiany regulacji prawnych obowiązujących w dniu złożenia oferty przez Wykonawcę, która będzie wnosiła nowe wymagania co do sposobu realizacji jakiegokolwiek zakresu objętego Umową. W takim wypadku zmianie może ulec zakres Przedmiotu Umowy i/lub wynikająca z tego wysokość Wynagrodzenia,  </w:t>
      </w:r>
    </w:p>
    <w:p w14:paraId="28CA5AA0" w14:textId="77777777" w:rsidR="008D3846" w:rsidRDefault="008D3846" w:rsidP="00026B8C">
      <w:pPr>
        <w:pStyle w:val="Akapitzlist"/>
        <w:numPr>
          <w:ilvl w:val="0"/>
          <w:numId w:val="15"/>
        </w:numPr>
        <w:tabs>
          <w:tab w:val="left" w:pos="859"/>
          <w:tab w:val="left" w:pos="861"/>
        </w:tabs>
        <w:spacing w:line="276" w:lineRule="auto"/>
        <w:ind w:right="147"/>
        <w:rPr>
          <w:sz w:val="20"/>
          <w:szCs w:val="20"/>
        </w:rPr>
      </w:pPr>
      <w:r w:rsidRPr="008D3846">
        <w:rPr>
          <w:sz w:val="20"/>
          <w:szCs w:val="20"/>
        </w:rPr>
        <w:t xml:space="preserve">w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Umowy, a kosztorysem rozwiązań zamiennych. W takim wypadku zmianie może ulec zakres Przedmiotu Umowy i/lub wynikająca z tego wysokość Wynagrodzenia,  </w:t>
      </w:r>
    </w:p>
    <w:p w14:paraId="209CE6E0" w14:textId="77777777" w:rsidR="008D3846" w:rsidRDefault="008D3846" w:rsidP="00026B8C">
      <w:pPr>
        <w:pStyle w:val="Akapitzlist"/>
        <w:numPr>
          <w:ilvl w:val="0"/>
          <w:numId w:val="13"/>
        </w:numPr>
        <w:tabs>
          <w:tab w:val="left" w:pos="859"/>
          <w:tab w:val="left" w:pos="861"/>
        </w:tabs>
        <w:spacing w:line="276" w:lineRule="auto"/>
        <w:ind w:right="147"/>
        <w:rPr>
          <w:sz w:val="20"/>
          <w:szCs w:val="20"/>
        </w:rPr>
      </w:pPr>
      <w:r w:rsidRPr="008D3846">
        <w:rPr>
          <w:sz w:val="20"/>
          <w:szCs w:val="20"/>
        </w:rPr>
        <w:t xml:space="preserve">inne zmiany:   </w:t>
      </w:r>
    </w:p>
    <w:p w14:paraId="489C6499" w14:textId="31018D8A" w:rsidR="008D3846" w:rsidRDefault="008D3846" w:rsidP="00026B8C">
      <w:pPr>
        <w:pStyle w:val="Akapitzlist"/>
        <w:numPr>
          <w:ilvl w:val="0"/>
          <w:numId w:val="16"/>
        </w:numPr>
        <w:tabs>
          <w:tab w:val="left" w:pos="859"/>
          <w:tab w:val="left" w:pos="861"/>
        </w:tabs>
        <w:spacing w:line="276" w:lineRule="auto"/>
        <w:ind w:right="147"/>
        <w:rPr>
          <w:sz w:val="20"/>
          <w:szCs w:val="20"/>
        </w:rPr>
      </w:pPr>
      <w:r w:rsidRPr="67251F21">
        <w:rPr>
          <w:sz w:val="20"/>
          <w:szCs w:val="20"/>
        </w:rPr>
        <w:t xml:space="preserve">w przypadku, gdy nastąpi zmiana powszechnie obowiązujących przepisów prawa w zakresie mającym wpływ na realizację Przedmiotu Umowy. W takim wypadku zmianie może ulec termin realizacji, jednak nie dłużej niż do </w:t>
      </w:r>
      <w:r w:rsidR="65288007" w:rsidRPr="67251F21">
        <w:rPr>
          <w:sz w:val="20"/>
          <w:szCs w:val="20"/>
        </w:rPr>
        <w:t>30</w:t>
      </w:r>
      <w:r w:rsidRPr="67251F21">
        <w:rPr>
          <w:sz w:val="20"/>
          <w:szCs w:val="20"/>
        </w:rPr>
        <w:t xml:space="preserve">.05.2026 r., zakres Przedmiotu Umowy i/lub wynikająca z tego zmiana wysokości Wynagrodzenia, w taki </w:t>
      </w:r>
      <w:proofErr w:type="gramStart"/>
      <w:r w:rsidRPr="67251F21">
        <w:rPr>
          <w:sz w:val="20"/>
          <w:szCs w:val="20"/>
        </w:rPr>
        <w:t>sposób</w:t>
      </w:r>
      <w:proofErr w:type="gramEnd"/>
      <w:r w:rsidRPr="67251F21">
        <w:rPr>
          <w:sz w:val="20"/>
          <w:szCs w:val="20"/>
        </w:rPr>
        <w:t xml:space="preserve"> aby postanowienia Umowy zostały dostosowane do powszechnie obowiązujących przepisów prawa,  </w:t>
      </w:r>
    </w:p>
    <w:p w14:paraId="74CEF493" w14:textId="0F945563" w:rsidR="008D3846" w:rsidRPr="008D3846" w:rsidRDefault="008D3846" w:rsidP="00026B8C">
      <w:pPr>
        <w:pStyle w:val="Akapitzlist"/>
        <w:numPr>
          <w:ilvl w:val="0"/>
          <w:numId w:val="16"/>
        </w:numPr>
        <w:tabs>
          <w:tab w:val="left" w:pos="859"/>
          <w:tab w:val="left" w:pos="861"/>
        </w:tabs>
        <w:spacing w:line="276" w:lineRule="auto"/>
        <w:ind w:right="147"/>
        <w:rPr>
          <w:sz w:val="20"/>
          <w:szCs w:val="20"/>
        </w:rPr>
      </w:pPr>
      <w:r w:rsidRPr="008D3846">
        <w:rPr>
          <w:sz w:val="20"/>
          <w:szCs w:val="20"/>
        </w:rPr>
        <w:t xml:space="preserve">w przypadku otrzymania decyzji Instytucji Odpowiedzialnej za Realizację Inwestycji, zawierającej zmiany zakresu zadań, terminów realizacji czy też ustalającej dodatkowe postanowienia, do których Zamawiający zostanie zobowiązany a które mają wpływ na realizację przedmiotu Umowy. W takim wypadku zmianie może ulec termin realizacji, zakres Przedmiotu Umowy i/lub wynikająca z tego zmiana wysokości Wynagrodzenia, w taki </w:t>
      </w:r>
      <w:proofErr w:type="gramStart"/>
      <w:r w:rsidRPr="008D3846">
        <w:rPr>
          <w:sz w:val="20"/>
          <w:szCs w:val="20"/>
        </w:rPr>
        <w:t>sposób</w:t>
      </w:r>
      <w:proofErr w:type="gramEnd"/>
      <w:r w:rsidRPr="008D3846">
        <w:rPr>
          <w:sz w:val="20"/>
          <w:szCs w:val="20"/>
        </w:rPr>
        <w:t xml:space="preserve"> aby postanowienia Umowy zostały dostosowane do powszechnie obowiązujących przepisów prawa.  </w:t>
      </w:r>
    </w:p>
    <w:p w14:paraId="35F3B1C8" w14:textId="76D634D5" w:rsidR="008D3846" w:rsidRPr="008D3846" w:rsidRDefault="008D3846" w:rsidP="00026B8C">
      <w:pPr>
        <w:pStyle w:val="Akapitzlist"/>
        <w:numPr>
          <w:ilvl w:val="0"/>
          <w:numId w:val="3"/>
        </w:numPr>
        <w:tabs>
          <w:tab w:val="left" w:pos="859"/>
          <w:tab w:val="left" w:pos="861"/>
        </w:tabs>
        <w:spacing w:line="276" w:lineRule="auto"/>
        <w:ind w:right="147"/>
        <w:rPr>
          <w:sz w:val="20"/>
          <w:szCs w:val="20"/>
        </w:rPr>
      </w:pPr>
      <w:r w:rsidRPr="008D3846">
        <w:rPr>
          <w:sz w:val="20"/>
          <w:szCs w:val="20"/>
        </w:rPr>
        <w:lastRenderedPageBreak/>
        <w:t>W przypadku wystąpienia którejkolwiek z okoliczności wymienionych powyżej termin przewidziany na zrealizowanie Przedmiotu Umowy może ulec odpowiedniemu przedłużeniu, 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0F18CE13" w14:textId="77777777" w:rsidR="008D3846" w:rsidRPr="003569FB" w:rsidRDefault="008D3846" w:rsidP="008D3846">
      <w:pPr>
        <w:pStyle w:val="Akapitzlist"/>
        <w:tabs>
          <w:tab w:val="left" w:pos="859"/>
          <w:tab w:val="left" w:pos="861"/>
        </w:tabs>
        <w:spacing w:line="276" w:lineRule="auto"/>
        <w:ind w:left="568" w:right="147" w:firstLine="0"/>
        <w:rPr>
          <w:sz w:val="20"/>
          <w:szCs w:val="20"/>
        </w:rPr>
      </w:pPr>
    </w:p>
    <w:p w14:paraId="2F4B2D92" w14:textId="6359C757" w:rsidR="00972621" w:rsidRPr="00BE080E" w:rsidRDefault="00972621" w:rsidP="003B4858">
      <w:pPr>
        <w:pStyle w:val="Nagwek1"/>
        <w:spacing w:before="159" w:line="276" w:lineRule="auto"/>
        <w:ind w:left="4483"/>
        <w:rPr>
          <w:rFonts w:asciiTheme="majorHAnsi" w:hAnsiTheme="majorHAnsi"/>
        </w:rPr>
      </w:pPr>
      <w:r w:rsidRPr="00BE080E">
        <w:rPr>
          <w:rFonts w:asciiTheme="majorHAnsi" w:hAnsiTheme="majorHAnsi"/>
        </w:rPr>
        <w:t>§</w:t>
      </w:r>
      <w:r w:rsidRPr="00BE080E">
        <w:rPr>
          <w:rFonts w:asciiTheme="majorHAnsi" w:hAnsiTheme="majorHAnsi"/>
          <w:spacing w:val="-4"/>
        </w:rPr>
        <w:t xml:space="preserve"> </w:t>
      </w:r>
      <w:r w:rsidR="001B3926" w:rsidRPr="00BE080E">
        <w:rPr>
          <w:rFonts w:asciiTheme="majorHAnsi" w:hAnsiTheme="majorHAnsi"/>
          <w:spacing w:val="-5"/>
        </w:rPr>
        <w:t>9</w:t>
      </w:r>
    </w:p>
    <w:p w14:paraId="017BF5DE" w14:textId="45430928" w:rsidR="00E84CEB" w:rsidRPr="00BE080E" w:rsidRDefault="006F738C" w:rsidP="00026B8C">
      <w:pPr>
        <w:pStyle w:val="Akapitzlist"/>
        <w:numPr>
          <w:ilvl w:val="0"/>
          <w:numId w:val="10"/>
        </w:numPr>
        <w:tabs>
          <w:tab w:val="left" w:pos="422"/>
          <w:tab w:val="left" w:pos="424"/>
        </w:tabs>
        <w:spacing w:line="276" w:lineRule="auto"/>
        <w:ind w:left="360" w:right="151"/>
        <w:rPr>
          <w:rFonts w:asciiTheme="majorHAnsi" w:hAnsiTheme="majorHAnsi"/>
          <w:sz w:val="20"/>
          <w:szCs w:val="20"/>
        </w:rPr>
      </w:pPr>
      <w:r w:rsidRPr="00BE080E">
        <w:rPr>
          <w:rFonts w:asciiTheme="majorHAnsi" w:hAnsiTheme="majorHAnsi"/>
          <w:sz w:val="20"/>
          <w:szCs w:val="20"/>
        </w:rPr>
        <w:t>Wykonawca</w:t>
      </w:r>
      <w:r w:rsidRPr="00BE080E">
        <w:rPr>
          <w:rFonts w:asciiTheme="majorHAnsi" w:hAnsiTheme="majorHAnsi"/>
          <w:spacing w:val="-6"/>
          <w:sz w:val="20"/>
          <w:szCs w:val="20"/>
        </w:rPr>
        <w:t xml:space="preserve"> </w:t>
      </w:r>
      <w:r w:rsidRPr="00BE080E">
        <w:rPr>
          <w:rFonts w:asciiTheme="majorHAnsi" w:hAnsiTheme="majorHAnsi"/>
          <w:sz w:val="20"/>
          <w:szCs w:val="20"/>
        </w:rPr>
        <w:t>nie</w:t>
      </w:r>
      <w:r w:rsidRPr="00BE080E">
        <w:rPr>
          <w:rFonts w:asciiTheme="majorHAnsi" w:hAnsiTheme="majorHAnsi"/>
          <w:spacing w:val="-4"/>
          <w:sz w:val="20"/>
          <w:szCs w:val="20"/>
        </w:rPr>
        <w:t xml:space="preserve"> </w:t>
      </w:r>
      <w:r w:rsidRPr="00BE080E">
        <w:rPr>
          <w:rFonts w:asciiTheme="majorHAnsi" w:hAnsiTheme="majorHAnsi"/>
          <w:sz w:val="20"/>
          <w:szCs w:val="20"/>
        </w:rPr>
        <w:t>może</w:t>
      </w:r>
      <w:r w:rsidRPr="00BE080E">
        <w:rPr>
          <w:rFonts w:asciiTheme="majorHAnsi" w:hAnsiTheme="majorHAnsi"/>
          <w:spacing w:val="-4"/>
          <w:sz w:val="20"/>
          <w:szCs w:val="20"/>
        </w:rPr>
        <w:t xml:space="preserve"> </w:t>
      </w:r>
      <w:r w:rsidRPr="00BE080E">
        <w:rPr>
          <w:rFonts w:asciiTheme="majorHAnsi" w:hAnsiTheme="majorHAnsi"/>
          <w:sz w:val="20"/>
          <w:szCs w:val="20"/>
        </w:rPr>
        <w:t>dokonać</w:t>
      </w:r>
      <w:r w:rsidRPr="00BE080E">
        <w:rPr>
          <w:rFonts w:asciiTheme="majorHAnsi" w:hAnsiTheme="majorHAnsi"/>
          <w:spacing w:val="-7"/>
          <w:sz w:val="20"/>
          <w:szCs w:val="20"/>
        </w:rPr>
        <w:t xml:space="preserve"> </w:t>
      </w:r>
      <w:r w:rsidRPr="00BE080E">
        <w:rPr>
          <w:rFonts w:asciiTheme="majorHAnsi" w:hAnsiTheme="majorHAnsi"/>
          <w:sz w:val="20"/>
          <w:szCs w:val="20"/>
        </w:rPr>
        <w:t>przeniesienia</w:t>
      </w:r>
      <w:r w:rsidRPr="00BE080E">
        <w:rPr>
          <w:rFonts w:asciiTheme="majorHAnsi" w:hAnsiTheme="majorHAnsi"/>
          <w:spacing w:val="-5"/>
          <w:sz w:val="20"/>
          <w:szCs w:val="20"/>
        </w:rPr>
        <w:t xml:space="preserve"> </w:t>
      </w:r>
      <w:r w:rsidRPr="00BE080E">
        <w:rPr>
          <w:rFonts w:asciiTheme="majorHAnsi" w:hAnsiTheme="majorHAnsi"/>
          <w:sz w:val="20"/>
          <w:szCs w:val="20"/>
        </w:rPr>
        <w:t>na</w:t>
      </w:r>
      <w:r w:rsidRPr="00BE080E">
        <w:rPr>
          <w:rFonts w:asciiTheme="majorHAnsi" w:hAnsiTheme="majorHAnsi"/>
          <w:spacing w:val="-4"/>
          <w:sz w:val="20"/>
          <w:szCs w:val="20"/>
        </w:rPr>
        <w:t xml:space="preserve"> </w:t>
      </w:r>
      <w:r w:rsidRPr="00BE080E">
        <w:rPr>
          <w:rFonts w:asciiTheme="majorHAnsi" w:hAnsiTheme="majorHAnsi"/>
          <w:sz w:val="20"/>
          <w:szCs w:val="20"/>
        </w:rPr>
        <w:t>osobę</w:t>
      </w:r>
      <w:r w:rsidRPr="00BE080E">
        <w:rPr>
          <w:rFonts w:asciiTheme="majorHAnsi" w:hAnsiTheme="majorHAnsi"/>
          <w:spacing w:val="-5"/>
          <w:sz w:val="20"/>
          <w:szCs w:val="20"/>
        </w:rPr>
        <w:t xml:space="preserve"> </w:t>
      </w:r>
      <w:r w:rsidRPr="00BE080E">
        <w:rPr>
          <w:rFonts w:asciiTheme="majorHAnsi" w:hAnsiTheme="majorHAnsi"/>
          <w:sz w:val="20"/>
          <w:szCs w:val="20"/>
        </w:rPr>
        <w:t>trzecią</w:t>
      </w:r>
      <w:r w:rsidRPr="00BE080E">
        <w:rPr>
          <w:rFonts w:asciiTheme="majorHAnsi" w:hAnsiTheme="majorHAnsi"/>
          <w:spacing w:val="-7"/>
          <w:sz w:val="20"/>
          <w:szCs w:val="20"/>
        </w:rPr>
        <w:t xml:space="preserve"> </w:t>
      </w:r>
      <w:r w:rsidRPr="00BE080E">
        <w:rPr>
          <w:rFonts w:asciiTheme="majorHAnsi" w:hAnsiTheme="majorHAnsi"/>
          <w:sz w:val="20"/>
          <w:szCs w:val="20"/>
        </w:rPr>
        <w:t>całości</w:t>
      </w:r>
      <w:r w:rsidRPr="00BE080E">
        <w:rPr>
          <w:rFonts w:asciiTheme="majorHAnsi" w:hAnsiTheme="majorHAnsi"/>
          <w:spacing w:val="-8"/>
          <w:sz w:val="20"/>
          <w:szCs w:val="20"/>
        </w:rPr>
        <w:t xml:space="preserve"> </w:t>
      </w:r>
      <w:r w:rsidRPr="00BE080E">
        <w:rPr>
          <w:rFonts w:asciiTheme="majorHAnsi" w:hAnsiTheme="majorHAnsi"/>
          <w:sz w:val="20"/>
          <w:szCs w:val="20"/>
        </w:rPr>
        <w:t>praw</w:t>
      </w:r>
      <w:r w:rsidRPr="00BE080E">
        <w:rPr>
          <w:rFonts w:asciiTheme="majorHAnsi" w:hAnsiTheme="majorHAnsi"/>
          <w:spacing w:val="-8"/>
          <w:sz w:val="20"/>
          <w:szCs w:val="20"/>
        </w:rPr>
        <w:t xml:space="preserve"> </w:t>
      </w:r>
      <w:r w:rsidRPr="00BE080E">
        <w:rPr>
          <w:rFonts w:asciiTheme="majorHAnsi" w:hAnsiTheme="majorHAnsi"/>
          <w:sz w:val="20"/>
          <w:szCs w:val="20"/>
        </w:rPr>
        <w:t>i</w:t>
      </w:r>
      <w:r w:rsidRPr="00BE080E">
        <w:rPr>
          <w:rFonts w:asciiTheme="majorHAnsi" w:hAnsiTheme="majorHAnsi"/>
          <w:spacing w:val="-6"/>
          <w:sz w:val="20"/>
          <w:szCs w:val="20"/>
        </w:rPr>
        <w:t xml:space="preserve"> </w:t>
      </w:r>
      <w:r w:rsidRPr="00BE080E">
        <w:rPr>
          <w:rFonts w:asciiTheme="majorHAnsi" w:hAnsiTheme="majorHAnsi"/>
          <w:sz w:val="20"/>
          <w:szCs w:val="20"/>
        </w:rPr>
        <w:t>obowiązków</w:t>
      </w:r>
      <w:r w:rsidRPr="00BE080E">
        <w:rPr>
          <w:rFonts w:asciiTheme="majorHAnsi" w:hAnsiTheme="majorHAnsi"/>
          <w:spacing w:val="-6"/>
          <w:sz w:val="20"/>
          <w:szCs w:val="20"/>
        </w:rPr>
        <w:t xml:space="preserve"> </w:t>
      </w:r>
      <w:r w:rsidRPr="00BE080E">
        <w:rPr>
          <w:rFonts w:asciiTheme="majorHAnsi" w:hAnsiTheme="majorHAnsi"/>
          <w:sz w:val="20"/>
          <w:szCs w:val="20"/>
        </w:rPr>
        <w:t>wynikających z Umowy bez pisemnej zgody Zamawiającego, zastrzeżonej pod rygorem nieważności.</w:t>
      </w:r>
    </w:p>
    <w:p w14:paraId="6C05C2C6" w14:textId="77777777" w:rsidR="001B3926" w:rsidRPr="00BE080E" w:rsidRDefault="006F738C" w:rsidP="00026B8C">
      <w:pPr>
        <w:pStyle w:val="Akapitzlist"/>
        <w:numPr>
          <w:ilvl w:val="0"/>
          <w:numId w:val="10"/>
        </w:numPr>
        <w:tabs>
          <w:tab w:val="left" w:pos="422"/>
          <w:tab w:val="left" w:pos="424"/>
        </w:tabs>
        <w:spacing w:line="276" w:lineRule="auto"/>
        <w:ind w:left="360" w:right="151"/>
        <w:rPr>
          <w:rFonts w:asciiTheme="majorHAnsi" w:hAnsiTheme="majorHAnsi"/>
          <w:sz w:val="20"/>
          <w:szCs w:val="20"/>
        </w:rPr>
      </w:pPr>
      <w:r w:rsidRPr="219EFF5A">
        <w:rPr>
          <w:rFonts w:asciiTheme="majorHAnsi" w:hAnsiTheme="majorHAnsi"/>
          <w:sz w:val="20"/>
          <w:szCs w:val="20"/>
        </w:rPr>
        <w:t xml:space="preserve">Właściwym dla rozpoznania sporów wynikłych na tle realizacji Umowy jest sąd właściwy dla siedziby </w:t>
      </w:r>
      <w:r w:rsidRPr="219EFF5A">
        <w:rPr>
          <w:rFonts w:asciiTheme="majorHAnsi" w:hAnsiTheme="majorHAnsi"/>
          <w:spacing w:val="-2"/>
          <w:sz w:val="20"/>
          <w:szCs w:val="20"/>
        </w:rPr>
        <w:t>Zamawiającego.</w:t>
      </w:r>
    </w:p>
    <w:p w14:paraId="350BAE94" w14:textId="2E34096E" w:rsidR="41DB0173" w:rsidRDefault="41DB0173" w:rsidP="00026B8C">
      <w:pPr>
        <w:pStyle w:val="Akapitzlist"/>
        <w:numPr>
          <w:ilvl w:val="0"/>
          <w:numId w:val="10"/>
        </w:numPr>
        <w:tabs>
          <w:tab w:val="left" w:pos="422"/>
          <w:tab w:val="left" w:pos="424"/>
        </w:tabs>
        <w:spacing w:line="276" w:lineRule="auto"/>
        <w:ind w:left="360" w:right="151"/>
      </w:pPr>
      <w:r w:rsidRPr="219EFF5A">
        <w:rPr>
          <w:sz w:val="20"/>
          <w:szCs w:val="20"/>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47EE5C1A" w14:textId="77777777" w:rsidR="00E84CEB" w:rsidRPr="00BE080E" w:rsidRDefault="006F738C" w:rsidP="00026B8C">
      <w:pPr>
        <w:pStyle w:val="Akapitzlist"/>
        <w:numPr>
          <w:ilvl w:val="0"/>
          <w:numId w:val="10"/>
        </w:numPr>
        <w:tabs>
          <w:tab w:val="left" w:pos="422"/>
          <w:tab w:val="left" w:pos="424"/>
        </w:tabs>
        <w:spacing w:line="276" w:lineRule="auto"/>
        <w:ind w:left="360" w:right="151"/>
        <w:rPr>
          <w:rFonts w:asciiTheme="majorHAnsi" w:hAnsiTheme="majorHAnsi"/>
          <w:sz w:val="20"/>
          <w:szCs w:val="20"/>
        </w:rPr>
      </w:pPr>
      <w:r w:rsidRPr="00BE080E">
        <w:rPr>
          <w:rFonts w:asciiTheme="majorHAnsi" w:hAnsiTheme="majorHAnsi"/>
          <w:sz w:val="20"/>
          <w:szCs w:val="20"/>
        </w:rPr>
        <w:t>Wszelkie</w:t>
      </w:r>
      <w:r w:rsidRPr="00BE080E">
        <w:rPr>
          <w:rFonts w:asciiTheme="majorHAnsi" w:hAnsiTheme="majorHAnsi"/>
          <w:spacing w:val="-8"/>
          <w:sz w:val="20"/>
          <w:szCs w:val="20"/>
        </w:rPr>
        <w:t xml:space="preserve"> </w:t>
      </w:r>
      <w:r w:rsidRPr="00BE080E">
        <w:rPr>
          <w:rFonts w:asciiTheme="majorHAnsi" w:hAnsiTheme="majorHAnsi"/>
          <w:sz w:val="20"/>
          <w:szCs w:val="20"/>
        </w:rPr>
        <w:t>załączniki</w:t>
      </w:r>
      <w:r w:rsidRPr="00BE080E">
        <w:rPr>
          <w:rFonts w:asciiTheme="majorHAnsi" w:hAnsiTheme="majorHAnsi"/>
          <w:spacing w:val="-8"/>
          <w:sz w:val="20"/>
          <w:szCs w:val="20"/>
        </w:rPr>
        <w:t xml:space="preserve"> </w:t>
      </w:r>
      <w:r w:rsidRPr="00BE080E">
        <w:rPr>
          <w:rFonts w:asciiTheme="majorHAnsi" w:hAnsiTheme="majorHAnsi"/>
          <w:sz w:val="20"/>
          <w:szCs w:val="20"/>
        </w:rPr>
        <w:t>do</w:t>
      </w:r>
      <w:r w:rsidRPr="00BE080E">
        <w:rPr>
          <w:rFonts w:asciiTheme="majorHAnsi" w:hAnsiTheme="majorHAnsi"/>
          <w:spacing w:val="-8"/>
          <w:sz w:val="20"/>
          <w:szCs w:val="20"/>
        </w:rPr>
        <w:t xml:space="preserve"> </w:t>
      </w:r>
      <w:r w:rsidRPr="00BE080E">
        <w:rPr>
          <w:rFonts w:asciiTheme="majorHAnsi" w:hAnsiTheme="majorHAnsi"/>
          <w:sz w:val="20"/>
          <w:szCs w:val="20"/>
        </w:rPr>
        <w:t>Umowy</w:t>
      </w:r>
      <w:r w:rsidRPr="00BE080E">
        <w:rPr>
          <w:rFonts w:asciiTheme="majorHAnsi" w:hAnsiTheme="majorHAnsi"/>
          <w:spacing w:val="-8"/>
          <w:sz w:val="20"/>
          <w:szCs w:val="20"/>
        </w:rPr>
        <w:t xml:space="preserve"> </w:t>
      </w:r>
      <w:r w:rsidRPr="00BE080E">
        <w:rPr>
          <w:rFonts w:asciiTheme="majorHAnsi" w:hAnsiTheme="majorHAnsi"/>
          <w:sz w:val="20"/>
          <w:szCs w:val="20"/>
        </w:rPr>
        <w:t>stanowią</w:t>
      </w:r>
      <w:r w:rsidRPr="00BE080E">
        <w:rPr>
          <w:rFonts w:asciiTheme="majorHAnsi" w:hAnsiTheme="majorHAnsi"/>
          <w:spacing w:val="-8"/>
          <w:sz w:val="20"/>
          <w:szCs w:val="20"/>
        </w:rPr>
        <w:t xml:space="preserve"> </w:t>
      </w:r>
      <w:r w:rsidRPr="00BE080E">
        <w:rPr>
          <w:rFonts w:asciiTheme="majorHAnsi" w:hAnsiTheme="majorHAnsi"/>
          <w:sz w:val="20"/>
          <w:szCs w:val="20"/>
        </w:rPr>
        <w:t>integralną</w:t>
      </w:r>
      <w:r w:rsidRPr="00BE080E">
        <w:rPr>
          <w:rFonts w:asciiTheme="majorHAnsi" w:hAnsiTheme="majorHAnsi"/>
          <w:spacing w:val="-7"/>
          <w:sz w:val="20"/>
          <w:szCs w:val="20"/>
        </w:rPr>
        <w:t xml:space="preserve"> </w:t>
      </w:r>
      <w:r w:rsidRPr="00BE080E">
        <w:rPr>
          <w:rFonts w:asciiTheme="majorHAnsi" w:hAnsiTheme="majorHAnsi"/>
          <w:sz w:val="20"/>
          <w:szCs w:val="20"/>
        </w:rPr>
        <w:t>część</w:t>
      </w:r>
      <w:r w:rsidRPr="00BE080E">
        <w:rPr>
          <w:rFonts w:asciiTheme="majorHAnsi" w:hAnsiTheme="majorHAnsi"/>
          <w:spacing w:val="-7"/>
          <w:sz w:val="20"/>
          <w:szCs w:val="20"/>
        </w:rPr>
        <w:t xml:space="preserve"> </w:t>
      </w:r>
      <w:r w:rsidRPr="00BE080E">
        <w:rPr>
          <w:rFonts w:asciiTheme="majorHAnsi" w:hAnsiTheme="majorHAnsi"/>
          <w:sz w:val="20"/>
          <w:szCs w:val="20"/>
        </w:rPr>
        <w:t>Umowy.</w:t>
      </w:r>
      <w:r w:rsidRPr="00BE080E">
        <w:rPr>
          <w:rFonts w:asciiTheme="majorHAnsi" w:hAnsiTheme="majorHAnsi"/>
          <w:spacing w:val="-6"/>
          <w:sz w:val="20"/>
          <w:szCs w:val="20"/>
        </w:rPr>
        <w:t xml:space="preserve"> </w:t>
      </w:r>
      <w:r w:rsidRPr="00BE080E">
        <w:rPr>
          <w:rFonts w:asciiTheme="majorHAnsi" w:hAnsiTheme="majorHAnsi"/>
          <w:sz w:val="20"/>
          <w:szCs w:val="20"/>
        </w:rPr>
        <w:t>Spis</w:t>
      </w:r>
      <w:r w:rsidRPr="00BE080E">
        <w:rPr>
          <w:rFonts w:asciiTheme="majorHAnsi" w:hAnsiTheme="majorHAnsi"/>
          <w:spacing w:val="-8"/>
          <w:sz w:val="20"/>
          <w:szCs w:val="20"/>
        </w:rPr>
        <w:t xml:space="preserve"> </w:t>
      </w:r>
      <w:r w:rsidRPr="00BE080E">
        <w:rPr>
          <w:rFonts w:asciiTheme="majorHAnsi" w:hAnsiTheme="majorHAnsi"/>
          <w:spacing w:val="-2"/>
          <w:sz w:val="20"/>
          <w:szCs w:val="20"/>
        </w:rPr>
        <w:t>Załączników:</w:t>
      </w:r>
    </w:p>
    <w:p w14:paraId="1E5036A8" w14:textId="77777777" w:rsidR="00E84CEB" w:rsidRPr="00BE080E" w:rsidRDefault="006F738C" w:rsidP="00026B8C">
      <w:pPr>
        <w:pStyle w:val="Akapitzlist"/>
        <w:numPr>
          <w:ilvl w:val="0"/>
          <w:numId w:val="2"/>
        </w:numPr>
        <w:tabs>
          <w:tab w:val="left" w:pos="862"/>
        </w:tabs>
        <w:spacing w:before="30" w:line="276" w:lineRule="auto"/>
        <w:ind w:left="722" w:hanging="359"/>
        <w:rPr>
          <w:rFonts w:asciiTheme="majorHAnsi" w:hAnsiTheme="majorHAnsi"/>
          <w:sz w:val="20"/>
          <w:szCs w:val="20"/>
        </w:rPr>
      </w:pPr>
      <w:r w:rsidRPr="00BE080E">
        <w:rPr>
          <w:rFonts w:asciiTheme="majorHAnsi" w:hAnsiTheme="majorHAnsi"/>
          <w:b/>
          <w:sz w:val="20"/>
          <w:szCs w:val="20"/>
        </w:rPr>
        <w:t>Załącznik</w:t>
      </w:r>
      <w:r w:rsidRPr="00BE080E">
        <w:rPr>
          <w:rFonts w:asciiTheme="majorHAnsi" w:hAnsiTheme="majorHAnsi"/>
          <w:b/>
          <w:spacing w:val="-7"/>
          <w:sz w:val="20"/>
          <w:szCs w:val="20"/>
        </w:rPr>
        <w:t xml:space="preserve"> </w:t>
      </w:r>
      <w:r w:rsidRPr="00BE080E">
        <w:rPr>
          <w:rFonts w:asciiTheme="majorHAnsi" w:hAnsiTheme="majorHAnsi"/>
          <w:b/>
          <w:sz w:val="20"/>
          <w:szCs w:val="20"/>
        </w:rPr>
        <w:t>nr</w:t>
      </w:r>
      <w:r w:rsidRPr="00BE080E">
        <w:rPr>
          <w:rFonts w:asciiTheme="majorHAnsi" w:hAnsiTheme="majorHAnsi"/>
          <w:b/>
          <w:spacing w:val="-4"/>
          <w:sz w:val="20"/>
          <w:szCs w:val="20"/>
        </w:rPr>
        <w:t xml:space="preserve"> </w:t>
      </w:r>
      <w:r w:rsidRPr="00BE080E">
        <w:rPr>
          <w:rFonts w:asciiTheme="majorHAnsi" w:hAnsiTheme="majorHAnsi"/>
          <w:b/>
          <w:sz w:val="20"/>
          <w:szCs w:val="20"/>
        </w:rPr>
        <w:t>1</w:t>
      </w:r>
      <w:r w:rsidRPr="00BE080E">
        <w:rPr>
          <w:rFonts w:asciiTheme="majorHAnsi" w:hAnsiTheme="majorHAnsi"/>
          <w:b/>
          <w:spacing w:val="-5"/>
          <w:sz w:val="20"/>
          <w:szCs w:val="20"/>
        </w:rPr>
        <w:t xml:space="preserve"> </w:t>
      </w:r>
      <w:r w:rsidRPr="00BE080E">
        <w:rPr>
          <w:rFonts w:asciiTheme="majorHAnsi" w:hAnsiTheme="majorHAnsi"/>
          <w:sz w:val="20"/>
          <w:szCs w:val="20"/>
        </w:rPr>
        <w:t>–</w:t>
      </w:r>
      <w:r w:rsidRPr="00BE080E">
        <w:rPr>
          <w:rFonts w:asciiTheme="majorHAnsi" w:hAnsiTheme="majorHAnsi"/>
          <w:spacing w:val="-5"/>
          <w:sz w:val="20"/>
          <w:szCs w:val="20"/>
        </w:rPr>
        <w:t xml:space="preserve"> </w:t>
      </w:r>
      <w:r w:rsidRPr="00BE080E">
        <w:rPr>
          <w:rFonts w:asciiTheme="majorHAnsi" w:hAnsiTheme="majorHAnsi"/>
          <w:sz w:val="20"/>
          <w:szCs w:val="20"/>
        </w:rPr>
        <w:t>Oferta</w:t>
      </w:r>
      <w:r w:rsidRPr="00BE080E">
        <w:rPr>
          <w:rFonts w:asciiTheme="majorHAnsi" w:hAnsiTheme="majorHAnsi"/>
          <w:spacing w:val="-5"/>
          <w:sz w:val="20"/>
          <w:szCs w:val="20"/>
        </w:rPr>
        <w:t xml:space="preserve"> </w:t>
      </w:r>
      <w:r w:rsidRPr="00BE080E">
        <w:rPr>
          <w:rFonts w:asciiTheme="majorHAnsi" w:hAnsiTheme="majorHAnsi"/>
          <w:spacing w:val="-2"/>
          <w:sz w:val="20"/>
          <w:szCs w:val="20"/>
        </w:rPr>
        <w:t>Wykonawcy</w:t>
      </w:r>
    </w:p>
    <w:p w14:paraId="064D9597" w14:textId="77777777" w:rsidR="00E84CEB" w:rsidRPr="00BE080E" w:rsidRDefault="006F738C" w:rsidP="00026B8C">
      <w:pPr>
        <w:pStyle w:val="Akapitzlist"/>
        <w:numPr>
          <w:ilvl w:val="0"/>
          <w:numId w:val="2"/>
        </w:numPr>
        <w:tabs>
          <w:tab w:val="left" w:pos="862"/>
        </w:tabs>
        <w:spacing w:before="30" w:line="276" w:lineRule="auto"/>
        <w:ind w:left="722" w:hanging="359"/>
        <w:rPr>
          <w:rFonts w:asciiTheme="majorHAnsi" w:hAnsiTheme="majorHAnsi"/>
          <w:sz w:val="20"/>
          <w:szCs w:val="20"/>
        </w:rPr>
      </w:pPr>
      <w:r w:rsidRPr="00BE080E">
        <w:rPr>
          <w:rFonts w:asciiTheme="majorHAnsi" w:hAnsiTheme="majorHAnsi"/>
          <w:b/>
          <w:sz w:val="20"/>
          <w:szCs w:val="20"/>
        </w:rPr>
        <w:t>Załącznik</w:t>
      </w:r>
      <w:r w:rsidRPr="00BE080E">
        <w:rPr>
          <w:rFonts w:asciiTheme="majorHAnsi" w:hAnsiTheme="majorHAnsi"/>
          <w:b/>
          <w:spacing w:val="-7"/>
          <w:sz w:val="20"/>
          <w:szCs w:val="20"/>
        </w:rPr>
        <w:t xml:space="preserve"> </w:t>
      </w:r>
      <w:r w:rsidRPr="00BE080E">
        <w:rPr>
          <w:rFonts w:asciiTheme="majorHAnsi" w:hAnsiTheme="majorHAnsi"/>
          <w:b/>
          <w:sz w:val="20"/>
          <w:szCs w:val="20"/>
        </w:rPr>
        <w:t>nr</w:t>
      </w:r>
      <w:r w:rsidRPr="00BE080E">
        <w:rPr>
          <w:rFonts w:asciiTheme="majorHAnsi" w:hAnsiTheme="majorHAnsi"/>
          <w:b/>
          <w:spacing w:val="-4"/>
          <w:sz w:val="20"/>
          <w:szCs w:val="20"/>
        </w:rPr>
        <w:t xml:space="preserve"> </w:t>
      </w:r>
      <w:r w:rsidRPr="00BE080E">
        <w:rPr>
          <w:rFonts w:asciiTheme="majorHAnsi" w:hAnsiTheme="majorHAnsi"/>
          <w:b/>
          <w:sz w:val="20"/>
          <w:szCs w:val="20"/>
        </w:rPr>
        <w:t>2</w:t>
      </w:r>
      <w:r w:rsidRPr="00BE080E">
        <w:rPr>
          <w:rFonts w:asciiTheme="majorHAnsi" w:hAnsiTheme="majorHAnsi"/>
          <w:b/>
          <w:spacing w:val="-6"/>
          <w:sz w:val="20"/>
          <w:szCs w:val="20"/>
        </w:rPr>
        <w:t xml:space="preserve"> </w:t>
      </w:r>
      <w:r w:rsidRPr="00BE080E">
        <w:rPr>
          <w:rFonts w:asciiTheme="majorHAnsi" w:hAnsiTheme="majorHAnsi"/>
          <w:sz w:val="20"/>
          <w:szCs w:val="20"/>
        </w:rPr>
        <w:t>–</w:t>
      </w:r>
      <w:r w:rsidRPr="00BE080E">
        <w:rPr>
          <w:rFonts w:asciiTheme="majorHAnsi" w:hAnsiTheme="majorHAnsi"/>
          <w:spacing w:val="-6"/>
          <w:sz w:val="20"/>
          <w:szCs w:val="20"/>
        </w:rPr>
        <w:t xml:space="preserve"> </w:t>
      </w:r>
      <w:r w:rsidRPr="00BE080E">
        <w:rPr>
          <w:rFonts w:asciiTheme="majorHAnsi" w:hAnsiTheme="majorHAnsi"/>
          <w:sz w:val="20"/>
          <w:szCs w:val="20"/>
        </w:rPr>
        <w:t>Opis</w:t>
      </w:r>
      <w:r w:rsidRPr="00BE080E">
        <w:rPr>
          <w:rFonts w:asciiTheme="majorHAnsi" w:hAnsiTheme="majorHAnsi"/>
          <w:spacing w:val="-6"/>
          <w:sz w:val="20"/>
          <w:szCs w:val="20"/>
        </w:rPr>
        <w:t xml:space="preserve"> </w:t>
      </w:r>
      <w:r w:rsidRPr="00BE080E">
        <w:rPr>
          <w:rFonts w:asciiTheme="majorHAnsi" w:hAnsiTheme="majorHAnsi"/>
          <w:sz w:val="20"/>
          <w:szCs w:val="20"/>
        </w:rPr>
        <w:t>przedmiotu</w:t>
      </w:r>
      <w:r w:rsidRPr="00BE080E">
        <w:rPr>
          <w:rFonts w:asciiTheme="majorHAnsi" w:hAnsiTheme="majorHAnsi"/>
          <w:spacing w:val="-6"/>
          <w:sz w:val="20"/>
          <w:szCs w:val="20"/>
        </w:rPr>
        <w:t xml:space="preserve"> </w:t>
      </w:r>
      <w:r w:rsidRPr="00BE080E">
        <w:rPr>
          <w:rFonts w:asciiTheme="majorHAnsi" w:hAnsiTheme="majorHAnsi"/>
          <w:spacing w:val="-2"/>
          <w:sz w:val="20"/>
          <w:szCs w:val="20"/>
        </w:rPr>
        <w:t>zamówienia;</w:t>
      </w:r>
    </w:p>
    <w:p w14:paraId="18C84145" w14:textId="472A461C" w:rsidR="00E84CEB" w:rsidRPr="00BE080E" w:rsidRDefault="006F738C" w:rsidP="00026B8C">
      <w:pPr>
        <w:pStyle w:val="Akapitzlist"/>
        <w:numPr>
          <w:ilvl w:val="0"/>
          <w:numId w:val="2"/>
        </w:numPr>
        <w:tabs>
          <w:tab w:val="left" w:pos="862"/>
        </w:tabs>
        <w:spacing w:before="30" w:line="276" w:lineRule="auto"/>
        <w:ind w:left="722" w:hanging="359"/>
        <w:rPr>
          <w:rFonts w:asciiTheme="majorHAnsi" w:hAnsiTheme="majorHAnsi"/>
          <w:sz w:val="20"/>
          <w:szCs w:val="20"/>
        </w:rPr>
      </w:pPr>
      <w:r w:rsidRPr="00BE080E">
        <w:rPr>
          <w:rFonts w:asciiTheme="majorHAnsi" w:hAnsiTheme="majorHAnsi"/>
          <w:b/>
          <w:sz w:val="20"/>
          <w:szCs w:val="20"/>
        </w:rPr>
        <w:t>Załącznik</w:t>
      </w:r>
      <w:r w:rsidRPr="00BE080E">
        <w:rPr>
          <w:rFonts w:asciiTheme="majorHAnsi" w:hAnsiTheme="majorHAnsi"/>
          <w:b/>
          <w:spacing w:val="-9"/>
          <w:sz w:val="20"/>
          <w:szCs w:val="20"/>
        </w:rPr>
        <w:t xml:space="preserve"> </w:t>
      </w:r>
      <w:r w:rsidRPr="00BE080E">
        <w:rPr>
          <w:rFonts w:asciiTheme="majorHAnsi" w:hAnsiTheme="majorHAnsi"/>
          <w:b/>
          <w:sz w:val="20"/>
          <w:szCs w:val="20"/>
        </w:rPr>
        <w:t>nr</w:t>
      </w:r>
      <w:r w:rsidRPr="00BE080E">
        <w:rPr>
          <w:rFonts w:asciiTheme="majorHAnsi" w:hAnsiTheme="majorHAnsi"/>
          <w:b/>
          <w:spacing w:val="-4"/>
          <w:sz w:val="20"/>
          <w:szCs w:val="20"/>
        </w:rPr>
        <w:t xml:space="preserve"> </w:t>
      </w:r>
      <w:r w:rsidR="002C097B" w:rsidRPr="00BE080E">
        <w:rPr>
          <w:rFonts w:asciiTheme="majorHAnsi" w:hAnsiTheme="majorHAnsi"/>
          <w:b/>
          <w:sz w:val="20"/>
          <w:szCs w:val="20"/>
        </w:rPr>
        <w:t>3</w:t>
      </w:r>
      <w:r w:rsidRPr="00BE080E">
        <w:rPr>
          <w:rFonts w:asciiTheme="majorHAnsi" w:hAnsiTheme="majorHAnsi"/>
          <w:b/>
          <w:spacing w:val="-9"/>
          <w:sz w:val="20"/>
          <w:szCs w:val="20"/>
        </w:rPr>
        <w:t xml:space="preserve"> </w:t>
      </w:r>
      <w:r w:rsidRPr="00BE080E">
        <w:rPr>
          <w:rFonts w:asciiTheme="majorHAnsi" w:hAnsiTheme="majorHAnsi"/>
          <w:sz w:val="20"/>
          <w:szCs w:val="20"/>
        </w:rPr>
        <w:t>–</w:t>
      </w:r>
      <w:r w:rsidRPr="00BE080E">
        <w:rPr>
          <w:rFonts w:asciiTheme="majorHAnsi" w:hAnsiTheme="majorHAnsi"/>
          <w:spacing w:val="-6"/>
          <w:sz w:val="20"/>
          <w:szCs w:val="20"/>
        </w:rPr>
        <w:t xml:space="preserve"> </w:t>
      </w:r>
      <w:r w:rsidRPr="00BE080E">
        <w:rPr>
          <w:rFonts w:asciiTheme="majorHAnsi" w:hAnsiTheme="majorHAnsi"/>
          <w:sz w:val="20"/>
          <w:szCs w:val="20"/>
        </w:rPr>
        <w:t>Umowa</w:t>
      </w:r>
      <w:r w:rsidRPr="00BE080E">
        <w:rPr>
          <w:rFonts w:asciiTheme="majorHAnsi" w:hAnsiTheme="majorHAnsi"/>
          <w:spacing w:val="-6"/>
          <w:sz w:val="20"/>
          <w:szCs w:val="20"/>
        </w:rPr>
        <w:t xml:space="preserve"> </w:t>
      </w:r>
      <w:r w:rsidRPr="00BE080E">
        <w:rPr>
          <w:rFonts w:asciiTheme="majorHAnsi" w:hAnsiTheme="majorHAnsi"/>
          <w:sz w:val="20"/>
          <w:szCs w:val="20"/>
        </w:rPr>
        <w:t>powierzenia</w:t>
      </w:r>
      <w:r w:rsidRPr="00BE080E">
        <w:rPr>
          <w:rFonts w:asciiTheme="majorHAnsi" w:hAnsiTheme="majorHAnsi"/>
          <w:spacing w:val="-8"/>
          <w:sz w:val="20"/>
          <w:szCs w:val="20"/>
        </w:rPr>
        <w:t xml:space="preserve"> </w:t>
      </w:r>
      <w:r w:rsidRPr="00BE080E">
        <w:rPr>
          <w:rFonts w:asciiTheme="majorHAnsi" w:hAnsiTheme="majorHAnsi"/>
          <w:sz w:val="20"/>
          <w:szCs w:val="20"/>
        </w:rPr>
        <w:t>przetwarzania</w:t>
      </w:r>
      <w:r w:rsidRPr="00BE080E">
        <w:rPr>
          <w:rFonts w:asciiTheme="majorHAnsi" w:hAnsiTheme="majorHAnsi"/>
          <w:spacing w:val="-7"/>
          <w:sz w:val="20"/>
          <w:szCs w:val="20"/>
        </w:rPr>
        <w:t xml:space="preserve"> </w:t>
      </w:r>
      <w:r w:rsidRPr="00BE080E">
        <w:rPr>
          <w:rFonts w:asciiTheme="majorHAnsi" w:hAnsiTheme="majorHAnsi"/>
          <w:sz w:val="20"/>
          <w:szCs w:val="20"/>
        </w:rPr>
        <w:t>danych</w:t>
      </w:r>
      <w:r w:rsidRPr="00BE080E">
        <w:rPr>
          <w:rFonts w:asciiTheme="majorHAnsi" w:hAnsiTheme="majorHAnsi"/>
          <w:spacing w:val="-7"/>
          <w:sz w:val="20"/>
          <w:szCs w:val="20"/>
        </w:rPr>
        <w:t xml:space="preserve"> </w:t>
      </w:r>
      <w:r w:rsidRPr="00BE080E">
        <w:rPr>
          <w:rFonts w:asciiTheme="majorHAnsi" w:hAnsiTheme="majorHAnsi"/>
          <w:spacing w:val="-2"/>
          <w:sz w:val="20"/>
          <w:szCs w:val="20"/>
        </w:rPr>
        <w:t>osobowych.</w:t>
      </w:r>
    </w:p>
    <w:p w14:paraId="35660A8A" w14:textId="5871E67C" w:rsidR="00E84CEB" w:rsidRPr="00BE080E" w:rsidRDefault="2B4A011E" w:rsidP="00026B8C">
      <w:pPr>
        <w:pStyle w:val="Akapitzlist"/>
        <w:numPr>
          <w:ilvl w:val="0"/>
          <w:numId w:val="10"/>
        </w:numPr>
        <w:tabs>
          <w:tab w:val="left" w:pos="567"/>
        </w:tabs>
        <w:spacing w:before="35" w:line="276" w:lineRule="auto"/>
        <w:ind w:left="360"/>
      </w:pPr>
      <w:r w:rsidRPr="368ABA1E">
        <w:rPr>
          <w:rFonts w:asciiTheme="majorHAnsi" w:hAnsiTheme="majorHAnsi"/>
          <w:sz w:val="20"/>
          <w:szCs w:val="20"/>
        </w:rPr>
        <w:t>Umowę</w:t>
      </w:r>
      <w:r w:rsidRPr="368ABA1E">
        <w:rPr>
          <w:rFonts w:asciiTheme="majorHAnsi" w:hAnsiTheme="majorHAnsi"/>
          <w:spacing w:val="-9"/>
          <w:sz w:val="20"/>
          <w:szCs w:val="20"/>
        </w:rPr>
        <w:t xml:space="preserve"> </w:t>
      </w:r>
      <w:r w:rsidRPr="368ABA1E">
        <w:rPr>
          <w:rFonts w:asciiTheme="majorHAnsi" w:hAnsiTheme="majorHAnsi"/>
          <w:sz w:val="20"/>
          <w:szCs w:val="20"/>
        </w:rPr>
        <w:t>sporządzono</w:t>
      </w:r>
      <w:r w:rsidRPr="368ABA1E">
        <w:rPr>
          <w:rFonts w:asciiTheme="majorHAnsi" w:hAnsiTheme="majorHAnsi"/>
          <w:spacing w:val="-6"/>
          <w:sz w:val="20"/>
          <w:szCs w:val="20"/>
        </w:rPr>
        <w:t xml:space="preserve"> </w:t>
      </w:r>
      <w:r w:rsidRPr="368ABA1E">
        <w:rPr>
          <w:rFonts w:asciiTheme="majorHAnsi" w:hAnsiTheme="majorHAnsi"/>
          <w:sz w:val="20"/>
          <w:szCs w:val="20"/>
        </w:rPr>
        <w:t>w</w:t>
      </w:r>
      <w:r w:rsidRPr="368ABA1E">
        <w:rPr>
          <w:rFonts w:asciiTheme="majorHAnsi" w:hAnsiTheme="majorHAnsi"/>
          <w:spacing w:val="-9"/>
          <w:sz w:val="20"/>
          <w:szCs w:val="20"/>
        </w:rPr>
        <w:t xml:space="preserve"> </w:t>
      </w:r>
      <w:r w:rsidRPr="368ABA1E">
        <w:rPr>
          <w:rFonts w:asciiTheme="majorHAnsi" w:hAnsiTheme="majorHAnsi"/>
          <w:sz w:val="20"/>
          <w:szCs w:val="20"/>
        </w:rPr>
        <w:t>dwóch</w:t>
      </w:r>
      <w:r w:rsidRPr="368ABA1E">
        <w:rPr>
          <w:rFonts w:asciiTheme="majorHAnsi" w:hAnsiTheme="majorHAnsi"/>
          <w:spacing w:val="-8"/>
          <w:sz w:val="20"/>
          <w:szCs w:val="20"/>
        </w:rPr>
        <w:t xml:space="preserve"> </w:t>
      </w:r>
      <w:r w:rsidRPr="368ABA1E">
        <w:rPr>
          <w:rFonts w:asciiTheme="majorHAnsi" w:hAnsiTheme="majorHAnsi"/>
          <w:sz w:val="20"/>
          <w:szCs w:val="20"/>
        </w:rPr>
        <w:t>jednobrzmiących</w:t>
      </w:r>
      <w:r w:rsidRPr="368ABA1E">
        <w:rPr>
          <w:rFonts w:asciiTheme="majorHAnsi" w:hAnsiTheme="majorHAnsi"/>
          <w:spacing w:val="-8"/>
          <w:sz w:val="20"/>
          <w:szCs w:val="20"/>
        </w:rPr>
        <w:t xml:space="preserve"> </w:t>
      </w:r>
      <w:r w:rsidRPr="368ABA1E">
        <w:rPr>
          <w:rFonts w:asciiTheme="majorHAnsi" w:hAnsiTheme="majorHAnsi"/>
          <w:sz w:val="20"/>
          <w:szCs w:val="20"/>
        </w:rPr>
        <w:t>egzemplarzach</w:t>
      </w:r>
      <w:r w:rsidRPr="368ABA1E">
        <w:rPr>
          <w:rFonts w:asciiTheme="majorHAnsi" w:hAnsiTheme="majorHAnsi"/>
          <w:spacing w:val="-8"/>
          <w:sz w:val="20"/>
          <w:szCs w:val="20"/>
        </w:rPr>
        <w:t xml:space="preserve"> </w:t>
      </w:r>
      <w:r w:rsidRPr="368ABA1E">
        <w:rPr>
          <w:rFonts w:asciiTheme="majorHAnsi" w:hAnsiTheme="majorHAnsi"/>
          <w:sz w:val="20"/>
          <w:szCs w:val="20"/>
        </w:rPr>
        <w:t>po</w:t>
      </w:r>
      <w:r w:rsidRPr="368ABA1E">
        <w:rPr>
          <w:rFonts w:asciiTheme="majorHAnsi" w:hAnsiTheme="majorHAnsi"/>
          <w:spacing w:val="-9"/>
          <w:sz w:val="20"/>
          <w:szCs w:val="20"/>
        </w:rPr>
        <w:t xml:space="preserve"> </w:t>
      </w:r>
      <w:r w:rsidRPr="368ABA1E">
        <w:rPr>
          <w:rFonts w:asciiTheme="majorHAnsi" w:hAnsiTheme="majorHAnsi"/>
          <w:sz w:val="20"/>
          <w:szCs w:val="20"/>
        </w:rPr>
        <w:t>jednym</w:t>
      </w:r>
      <w:r w:rsidRPr="368ABA1E">
        <w:rPr>
          <w:rFonts w:asciiTheme="majorHAnsi" w:hAnsiTheme="majorHAnsi"/>
          <w:spacing w:val="-6"/>
          <w:sz w:val="20"/>
          <w:szCs w:val="20"/>
        </w:rPr>
        <w:t xml:space="preserve"> </w:t>
      </w:r>
      <w:r w:rsidRPr="368ABA1E">
        <w:rPr>
          <w:rFonts w:asciiTheme="majorHAnsi" w:hAnsiTheme="majorHAnsi"/>
          <w:sz w:val="20"/>
          <w:szCs w:val="20"/>
        </w:rPr>
        <w:t>dla</w:t>
      </w:r>
      <w:r w:rsidRPr="368ABA1E">
        <w:rPr>
          <w:rFonts w:asciiTheme="majorHAnsi" w:hAnsiTheme="majorHAnsi"/>
          <w:spacing w:val="-7"/>
          <w:sz w:val="20"/>
          <w:szCs w:val="20"/>
        </w:rPr>
        <w:t xml:space="preserve"> </w:t>
      </w:r>
      <w:r w:rsidRPr="368ABA1E">
        <w:rPr>
          <w:rFonts w:asciiTheme="majorHAnsi" w:hAnsiTheme="majorHAnsi"/>
          <w:sz w:val="20"/>
          <w:szCs w:val="20"/>
        </w:rPr>
        <w:t>każdej</w:t>
      </w:r>
      <w:r w:rsidRPr="368ABA1E">
        <w:rPr>
          <w:rFonts w:asciiTheme="majorHAnsi" w:hAnsiTheme="majorHAnsi"/>
          <w:spacing w:val="-9"/>
          <w:sz w:val="20"/>
          <w:szCs w:val="20"/>
        </w:rPr>
        <w:t xml:space="preserve"> </w:t>
      </w:r>
      <w:r w:rsidRPr="368ABA1E">
        <w:rPr>
          <w:rFonts w:asciiTheme="majorHAnsi" w:hAnsiTheme="majorHAnsi"/>
          <w:sz w:val="20"/>
          <w:szCs w:val="20"/>
        </w:rPr>
        <w:t>ze</w:t>
      </w:r>
      <w:r w:rsidRPr="368ABA1E">
        <w:rPr>
          <w:rFonts w:asciiTheme="majorHAnsi" w:hAnsiTheme="majorHAnsi"/>
          <w:spacing w:val="-7"/>
          <w:sz w:val="20"/>
          <w:szCs w:val="20"/>
        </w:rPr>
        <w:t xml:space="preserve"> </w:t>
      </w:r>
      <w:r w:rsidRPr="368ABA1E">
        <w:rPr>
          <w:rFonts w:asciiTheme="majorHAnsi" w:hAnsiTheme="majorHAnsi"/>
          <w:spacing w:val="-2"/>
          <w:sz w:val="20"/>
          <w:szCs w:val="20"/>
        </w:rPr>
        <w:t>Stron</w:t>
      </w:r>
      <w:r w:rsidR="78CC3244" w:rsidRPr="368ABA1E">
        <w:rPr>
          <w:rFonts w:asciiTheme="majorHAnsi" w:hAnsiTheme="majorHAnsi"/>
          <w:spacing w:val="-2"/>
          <w:sz w:val="20"/>
          <w:szCs w:val="20"/>
        </w:rPr>
        <w:t>,</w:t>
      </w:r>
      <w:bookmarkStart w:id="3" w:name="_Hlk208319170"/>
      <w:r w:rsidR="34B825E3" w:rsidRPr="368ABA1E">
        <w:rPr>
          <w:rFonts w:asciiTheme="majorHAnsi" w:hAnsiTheme="majorHAnsi"/>
          <w:spacing w:val="-2"/>
          <w:sz w:val="20"/>
          <w:szCs w:val="20"/>
        </w:rPr>
        <w:t xml:space="preserve"> </w:t>
      </w:r>
      <w:bookmarkEnd w:id="3"/>
      <w:r w:rsidR="78CC3244" w:rsidRPr="368ABA1E">
        <w:rPr>
          <w:sz w:val="20"/>
          <w:szCs w:val="20"/>
        </w:rPr>
        <w:t xml:space="preserve">chyba </w:t>
      </w:r>
      <w:r w:rsidR="78CC3244" w:rsidRPr="009033C1">
        <w:rPr>
          <w:sz w:val="20"/>
          <w:szCs w:val="20"/>
        </w:rPr>
        <w:t xml:space="preserve">że </w:t>
      </w:r>
      <w:r w:rsidR="7A9E0F93" w:rsidRPr="219EFF5A">
        <w:rPr>
          <w:sz w:val="20"/>
          <w:szCs w:val="20"/>
        </w:rPr>
        <w:t>Strony zdecydowały podpisać Umowę kwalifikowanym podpisem elektronicznym</w:t>
      </w:r>
      <w:r w:rsidR="78CC3244" w:rsidRPr="009033C1">
        <w:rPr>
          <w:sz w:val="20"/>
          <w:szCs w:val="20"/>
        </w:rPr>
        <w:t>, wtedy umowa w formie elektronicznej z tymi podpisami stanowi jedyny oryginał</w:t>
      </w:r>
      <w:r w:rsidR="7A9E0F93" w:rsidRPr="219EFF5A">
        <w:rPr>
          <w:sz w:val="20"/>
          <w:szCs w:val="20"/>
        </w:rPr>
        <w:t>.</w:t>
      </w:r>
    </w:p>
    <w:p w14:paraId="43CA2F82" w14:textId="77777777" w:rsidR="00BE080E" w:rsidRPr="00BE080E" w:rsidRDefault="00BE080E" w:rsidP="00BE080E">
      <w:pPr>
        <w:pStyle w:val="Akapitzlist"/>
        <w:tabs>
          <w:tab w:val="left" w:pos="567"/>
        </w:tabs>
        <w:spacing w:before="35" w:line="276" w:lineRule="auto"/>
        <w:ind w:left="360" w:firstLine="0"/>
        <w:rPr>
          <w:rFonts w:asciiTheme="majorHAnsi" w:hAnsiTheme="majorHAnsi"/>
          <w:sz w:val="20"/>
          <w:szCs w:val="20"/>
        </w:rPr>
      </w:pPr>
    </w:p>
    <w:p w14:paraId="4EA3032B" w14:textId="65EEEADB" w:rsidR="00E84CEB" w:rsidRPr="00BE080E" w:rsidRDefault="00C6163C" w:rsidP="00BE080E">
      <w:pPr>
        <w:pStyle w:val="Nagwek1"/>
        <w:tabs>
          <w:tab w:val="left" w:pos="5705"/>
        </w:tabs>
        <w:spacing w:before="1" w:line="276" w:lineRule="auto"/>
        <w:ind w:left="1504"/>
        <w:jc w:val="left"/>
        <w:rPr>
          <w:rFonts w:asciiTheme="majorHAnsi" w:hAnsiTheme="majorHAnsi"/>
        </w:rPr>
      </w:pPr>
      <w:r w:rsidRPr="00BE080E">
        <w:rPr>
          <w:rFonts w:asciiTheme="majorHAnsi" w:hAnsiTheme="majorHAnsi"/>
          <w:spacing w:val="-2"/>
        </w:rPr>
        <w:t xml:space="preserve">       </w:t>
      </w:r>
      <w:r w:rsidR="006F738C" w:rsidRPr="00BE080E">
        <w:rPr>
          <w:rFonts w:asciiTheme="majorHAnsi" w:hAnsiTheme="majorHAnsi"/>
          <w:spacing w:val="-2"/>
        </w:rPr>
        <w:t>WYKONAWCA</w:t>
      </w:r>
      <w:r w:rsidR="006F738C" w:rsidRPr="00BE080E">
        <w:rPr>
          <w:rFonts w:asciiTheme="majorHAnsi" w:hAnsiTheme="majorHAnsi"/>
        </w:rPr>
        <w:tab/>
      </w:r>
      <w:r w:rsidRPr="00BE080E">
        <w:rPr>
          <w:rFonts w:asciiTheme="majorHAnsi" w:hAnsiTheme="majorHAnsi"/>
        </w:rPr>
        <w:t xml:space="preserve">      </w:t>
      </w:r>
      <w:r w:rsidR="006F738C" w:rsidRPr="00BE080E">
        <w:rPr>
          <w:rFonts w:asciiTheme="majorHAnsi" w:hAnsiTheme="majorHAnsi"/>
          <w:spacing w:val="-2"/>
        </w:rPr>
        <w:t>ZAMAWIAJĄCY</w:t>
      </w:r>
    </w:p>
    <w:p w14:paraId="5A554EFF" w14:textId="69C40028" w:rsidR="001B3926" w:rsidRPr="00BE080E" w:rsidRDefault="001B3926" w:rsidP="00C6163C">
      <w:pPr>
        <w:rPr>
          <w:rFonts w:asciiTheme="majorHAnsi" w:hAnsiTheme="majorHAnsi"/>
          <w:b/>
          <w:sz w:val="20"/>
          <w:szCs w:val="20"/>
        </w:rPr>
      </w:pPr>
    </w:p>
    <w:sectPr w:rsidR="001B3926" w:rsidRPr="00BE080E">
      <w:headerReference w:type="default" r:id="rId11"/>
      <w:footerReference w:type="default" r:id="rId12"/>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09DB3" w14:textId="77777777" w:rsidR="00685217" w:rsidRDefault="00685217">
      <w:r>
        <w:separator/>
      </w:r>
    </w:p>
  </w:endnote>
  <w:endnote w:type="continuationSeparator" w:id="0">
    <w:p w14:paraId="4DD4EF49" w14:textId="77777777" w:rsidR="00685217" w:rsidRDefault="0068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xmlns:a="http://schemas.openxmlformats.org/drawingml/2006/main">
          <w:pict w14:anchorId="51423E7D">
            <v:shapetype id="_x0000_t202" coordsize="21600,21600" o:spt="202" path="m,l,21600r21600,l21600,xe" w14:anchorId="185AF479">
              <v:stroke joinstyle="miter"/>
              <v:path gradientshapeok="t" o:connecttype="rect"/>
            </v:shapetype>
            <v:shape id="Textbox 3"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v:textbox inset="0,0,0,0">
                <w:txbxContent>
                  <w:p w:rsidR="00E84CEB" w:rsidRDefault="006F738C" w14:paraId="4590CB77" w14:textId="77777777">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1EDA9" w14:textId="77777777" w:rsidR="00685217" w:rsidRDefault="00685217">
      <w:r>
        <w:separator/>
      </w:r>
    </w:p>
  </w:footnote>
  <w:footnote w:type="continuationSeparator" w:id="0">
    <w:p w14:paraId="44B5E893" w14:textId="77777777" w:rsidR="00685217" w:rsidRDefault="00685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E41A" w14:textId="43DB1E48" w:rsidR="00C37390" w:rsidRPr="00567500" w:rsidRDefault="67251F21" w:rsidP="67251F21">
    <w:pPr>
      <w:jc w:val="right"/>
    </w:pPr>
    <w:r>
      <w:rPr>
        <w:noProof/>
      </w:rPr>
      <w:drawing>
        <wp:inline distT="0" distB="0" distL="0" distR="0" wp14:anchorId="237E59FD" wp14:editId="07EAFD50">
          <wp:extent cx="5753100" cy="571500"/>
          <wp:effectExtent l="0" t="0" r="0" b="0"/>
          <wp:docPr id="17180914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091460" name="Picture 1718091460"/>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r w:rsidR="00C37390">
      <w:br/>
    </w:r>
  </w:p>
  <w:p w14:paraId="123586FE" w14:textId="5516DA36" w:rsidR="00C37390" w:rsidRPr="00567500" w:rsidRDefault="00C37390" w:rsidP="67251F21">
    <w:pPr>
      <w:jc w:val="right"/>
      <w:rPr>
        <w:rFonts w:cs="Arial"/>
        <w:sz w:val="16"/>
        <w:szCs w:val="16"/>
      </w:rPr>
    </w:pPr>
  </w:p>
  <w:p w14:paraId="0D46BC68" w14:textId="00DD5805" w:rsidR="00C37390" w:rsidRPr="00567500" w:rsidRDefault="67251F21" w:rsidP="67251F21">
    <w:pPr>
      <w:jc w:val="right"/>
      <w:rPr>
        <w:rFonts w:cs="Arial"/>
        <w:sz w:val="16"/>
        <w:szCs w:val="16"/>
      </w:rPr>
    </w:pPr>
    <w:r w:rsidRPr="67251F21">
      <w:rPr>
        <w:rFonts w:cs="Arial"/>
        <w:sz w:val="16"/>
        <w:szCs w:val="16"/>
      </w:rPr>
      <w:t>Załącznik nr 4</w:t>
    </w:r>
    <w:r w:rsidRPr="67251F21">
      <w:rPr>
        <w:sz w:val="16"/>
        <w:szCs w:val="16"/>
      </w:rPr>
      <w:t xml:space="preserve"> </w:t>
    </w:r>
    <w:r w:rsidRPr="67251F21">
      <w:rPr>
        <w:rFonts w:cs="Arial"/>
        <w:sz w:val="16"/>
        <w:szCs w:val="16"/>
      </w:rPr>
      <w:t xml:space="preserve">do Zapytania ofertowego nr </w:t>
    </w:r>
    <w:r w:rsidRPr="67251F21">
      <w:rPr>
        <w:sz w:val="16"/>
        <w:szCs w:val="16"/>
      </w:rPr>
      <w:t>B.1.4/KPO/12/2026</w:t>
    </w:r>
  </w:p>
  <w:p w14:paraId="1933751E" w14:textId="1DE152EC"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64128D6C">
              <wp:simplePos x="0" y="0"/>
              <wp:positionH relativeFrom="page">
                <wp:posOffset>3836034</wp:posOffset>
              </wp:positionH>
              <wp:positionV relativeFrom="page">
                <wp:posOffset>1072845</wp:posOffset>
              </wp:positionV>
              <wp:extent cx="2835910" cy="1739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5910" cy="173990"/>
                      </a:xfrm>
                      <a:prstGeom prst="rect">
                        <a:avLst/>
                      </a:prstGeom>
                    </wps:spPr>
                    <wps:txbx>
                      <w:txbxContent>
                        <w:p w14:paraId="5DB28402" w14:textId="2D62EBF4" w:rsidR="00E84CEB" w:rsidRDefault="00E84CEB">
                          <w:pPr>
                            <w:pStyle w:val="Tekstpodstawowy"/>
                            <w:spacing w:before="19"/>
                            <w:ind w:left="20"/>
                            <w:jc w:val="left"/>
                          </w:pPr>
                        </w:p>
                      </w:txbxContent>
                    </wps:txbx>
                    <wps:bodyPr wrap="square" lIns="0" tIns="0" rIns="0" bIns="0" rtlCol="0">
                      <a:noAutofit/>
                    </wps:bodyPr>
                  </wps:wsp>
                </a:graphicData>
              </a:graphic>
            </wp:anchor>
          </w:drawing>
        </mc:Choice>
        <mc:Fallback xmlns:a="http://schemas.openxmlformats.org/drawingml/2006/main" xmlns:pic="http://schemas.openxmlformats.org/drawingml/2006/picture" xmlns:a14="http://schemas.microsoft.com/office/drawing/2010/main">
          <w:pict w14:anchorId="440BFC63">
            <v:shapetype id="_x0000_t202" coordsize="21600,21600" o:spt="202" path="m,l,21600r21600,l21600,xe" w14:anchorId="09F5C787">
              <v:stroke joinstyle="miter"/>
              <v:path gradientshapeok="t" o:connecttype="rect"/>
            </v:shapetype>
            <v:shape id="Textbox 2" style="position:absolute;margin-left:302.05pt;margin-top:84.5pt;width:223.3pt;height:13.7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">
              <v:textbox inset="0,0,0,0">
                <w:txbxContent>
                  <w:p w:rsidR="00E84CEB" w:rsidRDefault="00E84CEB" w14:paraId="672A6659" w14:textId="2D62EBF4">
                    <w:pPr>
                      <w:pStyle w:val="Tekstpodstawowy"/>
                      <w:spacing w:before="19"/>
                      <w:ind w:left="20"/>
                      <w:jc w:val="lef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1" w15:restartNumberingAfterBreak="0">
    <w:nsid w:val="07F7455F"/>
    <w:multiLevelType w:val="hybridMultilevel"/>
    <w:tmpl w:val="99AA896E"/>
    <w:lvl w:ilvl="0" w:tplc="04150017">
      <w:start w:val="1"/>
      <w:numFmt w:val="lowerLetter"/>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2"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3" w15:restartNumberingAfterBreak="0">
    <w:nsid w:val="14F37193"/>
    <w:multiLevelType w:val="hybridMultilevel"/>
    <w:tmpl w:val="A58EB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5"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6"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7" w15:restartNumberingAfterBreak="0">
    <w:nsid w:val="2FE47C3E"/>
    <w:multiLevelType w:val="hybridMultilevel"/>
    <w:tmpl w:val="5504E960"/>
    <w:lvl w:ilvl="0" w:tplc="DE725768">
      <w:start w:val="1"/>
      <w:numFmt w:val="lowerRoman"/>
      <w:lvlText w:val="(%1)"/>
      <w:lvlJc w:val="left"/>
      <w:pPr>
        <w:ind w:left="1580" w:hanging="360"/>
      </w:pPr>
      <w:rPr>
        <w:rFonts w:hint="default"/>
        <w:b w:val="0"/>
      </w:r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8" w15:restartNumberingAfterBreak="0">
    <w:nsid w:val="3223300B"/>
    <w:multiLevelType w:val="hybridMultilevel"/>
    <w:tmpl w:val="9E440E30"/>
    <w:lvl w:ilvl="0" w:tplc="DE725768">
      <w:start w:val="1"/>
      <w:numFmt w:val="lowerRoman"/>
      <w:lvlText w:val="(%1)"/>
      <w:lvlJc w:val="left"/>
      <w:pPr>
        <w:ind w:left="1580" w:hanging="360"/>
      </w:pPr>
      <w:rPr>
        <w:rFonts w:hint="default"/>
        <w:b w:val="0"/>
      </w:r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9" w15:restartNumberingAfterBreak="0">
    <w:nsid w:val="34026CDD"/>
    <w:multiLevelType w:val="hybridMultilevel"/>
    <w:tmpl w:val="5D922AC4"/>
    <w:lvl w:ilvl="0" w:tplc="FFFFFFFF">
      <w:start w:val="1"/>
      <w:numFmt w:val="decimal"/>
      <w:lvlText w:val="1)"/>
      <w:lvlJc w:val="left"/>
      <w:pPr>
        <w:ind w:left="501" w:hanging="360"/>
      </w:pPr>
      <w:rPr>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10" w15:restartNumberingAfterBreak="0">
    <w:nsid w:val="3822386D"/>
    <w:multiLevelType w:val="hybridMultilevel"/>
    <w:tmpl w:val="B72CB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355553"/>
    <w:multiLevelType w:val="hybridMultilevel"/>
    <w:tmpl w:val="361A1180"/>
    <w:lvl w:ilvl="0" w:tplc="DE725768">
      <w:start w:val="1"/>
      <w:numFmt w:val="lowerRoman"/>
      <w:lvlText w:val="(%1)"/>
      <w:lvlJc w:val="left"/>
      <w:pPr>
        <w:ind w:left="1580" w:hanging="360"/>
      </w:pPr>
      <w:rPr>
        <w:rFonts w:hint="default"/>
        <w:b w:val="0"/>
      </w:r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12"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13" w15:restartNumberingAfterBreak="0">
    <w:nsid w:val="558F04B7"/>
    <w:multiLevelType w:val="hybridMultilevel"/>
    <w:tmpl w:val="FD3A27CC"/>
    <w:lvl w:ilvl="0" w:tplc="0415000F">
      <w:start w:val="1"/>
      <w:numFmt w:val="decimal"/>
      <w:lvlText w:val="%1."/>
      <w:lvlJc w:val="left"/>
      <w:pPr>
        <w:ind w:left="1130" w:hanging="360"/>
      </w:pPr>
    </w:lvl>
    <w:lvl w:ilvl="1" w:tplc="04150019">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14" w15:restartNumberingAfterBreak="0">
    <w:nsid w:val="5F2F6B8A"/>
    <w:multiLevelType w:val="hybridMultilevel"/>
    <w:tmpl w:val="9CD65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150C48"/>
    <w:multiLevelType w:val="hybridMultilevel"/>
    <w:tmpl w:val="AF4208B6"/>
    <w:lvl w:ilvl="0" w:tplc="75B6384E">
      <w:start w:val="1"/>
      <w:numFmt w:val="decimal"/>
      <w:lvlText w:val="%1."/>
      <w:lvlJc w:val="left"/>
      <w:pPr>
        <w:ind w:left="720" w:hanging="360"/>
      </w:pPr>
    </w:lvl>
    <w:lvl w:ilvl="1" w:tplc="970C4A28">
      <w:start w:val="1"/>
      <w:numFmt w:val="lowerLetter"/>
      <w:lvlText w:val="%2."/>
      <w:lvlJc w:val="left"/>
      <w:pPr>
        <w:ind w:left="1440" w:hanging="360"/>
      </w:pPr>
    </w:lvl>
    <w:lvl w:ilvl="2" w:tplc="6778FE3C">
      <w:start w:val="1"/>
      <w:numFmt w:val="lowerRoman"/>
      <w:lvlText w:val="%3."/>
      <w:lvlJc w:val="right"/>
      <w:pPr>
        <w:ind w:left="2160" w:hanging="180"/>
      </w:pPr>
    </w:lvl>
    <w:lvl w:ilvl="3" w:tplc="E6D62B0C">
      <w:start w:val="1"/>
      <w:numFmt w:val="decimal"/>
      <w:lvlText w:val="%4."/>
      <w:lvlJc w:val="left"/>
      <w:pPr>
        <w:ind w:left="2880" w:hanging="360"/>
      </w:pPr>
    </w:lvl>
    <w:lvl w:ilvl="4" w:tplc="F1783A14">
      <w:start w:val="1"/>
      <w:numFmt w:val="lowerLetter"/>
      <w:lvlText w:val="%5."/>
      <w:lvlJc w:val="left"/>
      <w:pPr>
        <w:ind w:left="3600" w:hanging="360"/>
      </w:pPr>
    </w:lvl>
    <w:lvl w:ilvl="5" w:tplc="8DE29A88">
      <w:start w:val="1"/>
      <w:numFmt w:val="lowerRoman"/>
      <w:lvlText w:val="%6."/>
      <w:lvlJc w:val="right"/>
      <w:pPr>
        <w:ind w:left="4320" w:hanging="180"/>
      </w:pPr>
    </w:lvl>
    <w:lvl w:ilvl="6" w:tplc="FF9C9440">
      <w:start w:val="1"/>
      <w:numFmt w:val="decimal"/>
      <w:lvlText w:val="%7."/>
      <w:lvlJc w:val="left"/>
      <w:pPr>
        <w:ind w:left="5040" w:hanging="360"/>
      </w:pPr>
    </w:lvl>
    <w:lvl w:ilvl="7" w:tplc="DAB60184">
      <w:start w:val="1"/>
      <w:numFmt w:val="lowerLetter"/>
      <w:lvlText w:val="%8."/>
      <w:lvlJc w:val="left"/>
      <w:pPr>
        <w:ind w:left="5760" w:hanging="360"/>
      </w:pPr>
    </w:lvl>
    <w:lvl w:ilvl="8" w:tplc="8C62ED2C">
      <w:start w:val="1"/>
      <w:numFmt w:val="lowerRoman"/>
      <w:lvlText w:val="%9."/>
      <w:lvlJc w:val="right"/>
      <w:pPr>
        <w:ind w:left="6480" w:hanging="180"/>
      </w:pPr>
    </w:lvl>
  </w:abstractNum>
  <w:num w:numId="1" w16cid:durableId="808480045">
    <w:abstractNumId w:val="15"/>
  </w:num>
  <w:num w:numId="2" w16cid:durableId="229771710">
    <w:abstractNumId w:val="6"/>
  </w:num>
  <w:num w:numId="3" w16cid:durableId="1954942045">
    <w:abstractNumId w:val="0"/>
  </w:num>
  <w:num w:numId="4" w16cid:durableId="1040937377">
    <w:abstractNumId w:val="2"/>
  </w:num>
  <w:num w:numId="5" w16cid:durableId="1091122894">
    <w:abstractNumId w:val="12"/>
  </w:num>
  <w:num w:numId="6" w16cid:durableId="796027084">
    <w:abstractNumId w:val="5"/>
  </w:num>
  <w:num w:numId="7" w16cid:durableId="484323949">
    <w:abstractNumId w:val="9"/>
  </w:num>
  <w:num w:numId="8" w16cid:durableId="195852899">
    <w:abstractNumId w:val="4"/>
  </w:num>
  <w:num w:numId="9" w16cid:durableId="1424298944">
    <w:abstractNumId w:val="13"/>
  </w:num>
  <w:num w:numId="10" w16cid:durableId="1237015403">
    <w:abstractNumId w:val="14"/>
  </w:num>
  <w:num w:numId="11" w16cid:durableId="85931399">
    <w:abstractNumId w:val="10"/>
  </w:num>
  <w:num w:numId="12" w16cid:durableId="583151032">
    <w:abstractNumId w:val="3"/>
  </w:num>
  <w:num w:numId="13" w16cid:durableId="176699692">
    <w:abstractNumId w:val="1"/>
  </w:num>
  <w:num w:numId="14" w16cid:durableId="1672833475">
    <w:abstractNumId w:val="8"/>
  </w:num>
  <w:num w:numId="15" w16cid:durableId="154339452">
    <w:abstractNumId w:val="7"/>
  </w:num>
  <w:num w:numId="16" w16cid:durableId="210895933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202E0"/>
    <w:rsid w:val="00026B8C"/>
    <w:rsid w:val="000418B2"/>
    <w:rsid w:val="00041AA9"/>
    <w:rsid w:val="00041D65"/>
    <w:rsid w:val="00082050"/>
    <w:rsid w:val="0008410C"/>
    <w:rsid w:val="00096EAA"/>
    <w:rsid w:val="000A31D7"/>
    <w:rsid w:val="000A6A0C"/>
    <w:rsid w:val="000C6BC0"/>
    <w:rsid w:val="000D6412"/>
    <w:rsid w:val="000E6A51"/>
    <w:rsid w:val="00104EFB"/>
    <w:rsid w:val="00107E36"/>
    <w:rsid w:val="001222F5"/>
    <w:rsid w:val="001473B4"/>
    <w:rsid w:val="00157EAD"/>
    <w:rsid w:val="00160B58"/>
    <w:rsid w:val="00163E43"/>
    <w:rsid w:val="00194F57"/>
    <w:rsid w:val="001B3926"/>
    <w:rsid w:val="001B6542"/>
    <w:rsid w:val="001C03B8"/>
    <w:rsid w:val="001C1FA3"/>
    <w:rsid w:val="001C42FD"/>
    <w:rsid w:val="001C5DC7"/>
    <w:rsid w:val="001E4CD3"/>
    <w:rsid w:val="0020509C"/>
    <w:rsid w:val="00206C75"/>
    <w:rsid w:val="002435E7"/>
    <w:rsid w:val="00246C14"/>
    <w:rsid w:val="00273F41"/>
    <w:rsid w:val="002746D8"/>
    <w:rsid w:val="00274992"/>
    <w:rsid w:val="00275483"/>
    <w:rsid w:val="00296FFF"/>
    <w:rsid w:val="002A58C9"/>
    <w:rsid w:val="002A7224"/>
    <w:rsid w:val="002B6577"/>
    <w:rsid w:val="002C097B"/>
    <w:rsid w:val="002D4494"/>
    <w:rsid w:val="002E2148"/>
    <w:rsid w:val="002E34AD"/>
    <w:rsid w:val="002F608A"/>
    <w:rsid w:val="00304FD5"/>
    <w:rsid w:val="00333075"/>
    <w:rsid w:val="00334CF6"/>
    <w:rsid w:val="00336D09"/>
    <w:rsid w:val="003557E7"/>
    <w:rsid w:val="003569FB"/>
    <w:rsid w:val="00376042"/>
    <w:rsid w:val="003933A9"/>
    <w:rsid w:val="003958FC"/>
    <w:rsid w:val="003A77B6"/>
    <w:rsid w:val="003B4858"/>
    <w:rsid w:val="003C3D1C"/>
    <w:rsid w:val="003F08C6"/>
    <w:rsid w:val="00414637"/>
    <w:rsid w:val="00426182"/>
    <w:rsid w:val="004458C9"/>
    <w:rsid w:val="00446DF2"/>
    <w:rsid w:val="0045179E"/>
    <w:rsid w:val="00462ADB"/>
    <w:rsid w:val="00467A76"/>
    <w:rsid w:val="00472077"/>
    <w:rsid w:val="00473775"/>
    <w:rsid w:val="00491D25"/>
    <w:rsid w:val="00494211"/>
    <w:rsid w:val="00497B9B"/>
    <w:rsid w:val="004A7CE7"/>
    <w:rsid w:val="004C0E3E"/>
    <w:rsid w:val="004C2AB6"/>
    <w:rsid w:val="004C4956"/>
    <w:rsid w:val="004E1093"/>
    <w:rsid w:val="004E78C4"/>
    <w:rsid w:val="00502DB6"/>
    <w:rsid w:val="0051014F"/>
    <w:rsid w:val="00511C2E"/>
    <w:rsid w:val="00513F6A"/>
    <w:rsid w:val="00523291"/>
    <w:rsid w:val="00545460"/>
    <w:rsid w:val="00553E67"/>
    <w:rsid w:val="00565ACC"/>
    <w:rsid w:val="00572205"/>
    <w:rsid w:val="00572D4B"/>
    <w:rsid w:val="0059034B"/>
    <w:rsid w:val="005906A3"/>
    <w:rsid w:val="005A1D12"/>
    <w:rsid w:val="005C6161"/>
    <w:rsid w:val="005C66F6"/>
    <w:rsid w:val="005F2C5C"/>
    <w:rsid w:val="00602DA1"/>
    <w:rsid w:val="0060780F"/>
    <w:rsid w:val="00607A93"/>
    <w:rsid w:val="0061321F"/>
    <w:rsid w:val="00621A6B"/>
    <w:rsid w:val="006460B3"/>
    <w:rsid w:val="00647876"/>
    <w:rsid w:val="00657993"/>
    <w:rsid w:val="00685217"/>
    <w:rsid w:val="006E552B"/>
    <w:rsid w:val="006F738C"/>
    <w:rsid w:val="00701321"/>
    <w:rsid w:val="00711D9D"/>
    <w:rsid w:val="00724519"/>
    <w:rsid w:val="007337D4"/>
    <w:rsid w:val="00750D9E"/>
    <w:rsid w:val="00770AC2"/>
    <w:rsid w:val="00791395"/>
    <w:rsid w:val="007A157F"/>
    <w:rsid w:val="007B42A1"/>
    <w:rsid w:val="007D2E65"/>
    <w:rsid w:val="007E1442"/>
    <w:rsid w:val="007E7671"/>
    <w:rsid w:val="007F33C1"/>
    <w:rsid w:val="007F51AC"/>
    <w:rsid w:val="007F5768"/>
    <w:rsid w:val="007F6E89"/>
    <w:rsid w:val="0081088A"/>
    <w:rsid w:val="0081130C"/>
    <w:rsid w:val="0082974A"/>
    <w:rsid w:val="0083240C"/>
    <w:rsid w:val="00850268"/>
    <w:rsid w:val="00850F6A"/>
    <w:rsid w:val="008550B9"/>
    <w:rsid w:val="008A2DC8"/>
    <w:rsid w:val="008A38AB"/>
    <w:rsid w:val="008A425F"/>
    <w:rsid w:val="008A56D1"/>
    <w:rsid w:val="008A6681"/>
    <w:rsid w:val="008B40D3"/>
    <w:rsid w:val="008C4F41"/>
    <w:rsid w:val="008D3846"/>
    <w:rsid w:val="008D72DD"/>
    <w:rsid w:val="008F65CA"/>
    <w:rsid w:val="00902BF3"/>
    <w:rsid w:val="009033C1"/>
    <w:rsid w:val="009044F5"/>
    <w:rsid w:val="0091442C"/>
    <w:rsid w:val="009261E6"/>
    <w:rsid w:val="0093362F"/>
    <w:rsid w:val="00950985"/>
    <w:rsid w:val="00961C87"/>
    <w:rsid w:val="00972621"/>
    <w:rsid w:val="009861EC"/>
    <w:rsid w:val="00993A44"/>
    <w:rsid w:val="009A5C95"/>
    <w:rsid w:val="009B0D28"/>
    <w:rsid w:val="009B647E"/>
    <w:rsid w:val="009C0501"/>
    <w:rsid w:val="009E6017"/>
    <w:rsid w:val="00A03462"/>
    <w:rsid w:val="00A210E9"/>
    <w:rsid w:val="00A26AEE"/>
    <w:rsid w:val="00A44BF0"/>
    <w:rsid w:val="00A512B0"/>
    <w:rsid w:val="00A54EE5"/>
    <w:rsid w:val="00A607E9"/>
    <w:rsid w:val="00A62014"/>
    <w:rsid w:val="00A81E7D"/>
    <w:rsid w:val="00A964C4"/>
    <w:rsid w:val="00AB4D8A"/>
    <w:rsid w:val="00AC2C39"/>
    <w:rsid w:val="00AF2F0D"/>
    <w:rsid w:val="00B06476"/>
    <w:rsid w:val="00B13780"/>
    <w:rsid w:val="00B15A05"/>
    <w:rsid w:val="00B43761"/>
    <w:rsid w:val="00B53F72"/>
    <w:rsid w:val="00B63452"/>
    <w:rsid w:val="00B64213"/>
    <w:rsid w:val="00B66CCD"/>
    <w:rsid w:val="00B94C8F"/>
    <w:rsid w:val="00BA1849"/>
    <w:rsid w:val="00BA3FC4"/>
    <w:rsid w:val="00BA6232"/>
    <w:rsid w:val="00BC3247"/>
    <w:rsid w:val="00BE080E"/>
    <w:rsid w:val="00BE1637"/>
    <w:rsid w:val="00BE361A"/>
    <w:rsid w:val="00BF00A8"/>
    <w:rsid w:val="00BF78EB"/>
    <w:rsid w:val="00C13561"/>
    <w:rsid w:val="00C14C7A"/>
    <w:rsid w:val="00C23BB3"/>
    <w:rsid w:val="00C34FD8"/>
    <w:rsid w:val="00C37390"/>
    <w:rsid w:val="00C37739"/>
    <w:rsid w:val="00C403F7"/>
    <w:rsid w:val="00C55110"/>
    <w:rsid w:val="00C6163C"/>
    <w:rsid w:val="00C7251E"/>
    <w:rsid w:val="00C74C3D"/>
    <w:rsid w:val="00CA0D10"/>
    <w:rsid w:val="00CB3F84"/>
    <w:rsid w:val="00CC0308"/>
    <w:rsid w:val="00CE113E"/>
    <w:rsid w:val="00CE5905"/>
    <w:rsid w:val="00D01CD9"/>
    <w:rsid w:val="00D06CBD"/>
    <w:rsid w:val="00D0793B"/>
    <w:rsid w:val="00D1093B"/>
    <w:rsid w:val="00D13625"/>
    <w:rsid w:val="00D17798"/>
    <w:rsid w:val="00D17931"/>
    <w:rsid w:val="00D3E938"/>
    <w:rsid w:val="00D42BC5"/>
    <w:rsid w:val="00D43EFC"/>
    <w:rsid w:val="00D55DF9"/>
    <w:rsid w:val="00D55F0D"/>
    <w:rsid w:val="00D577F4"/>
    <w:rsid w:val="00D97D7B"/>
    <w:rsid w:val="00DA50E4"/>
    <w:rsid w:val="00DB062A"/>
    <w:rsid w:val="00DB44B0"/>
    <w:rsid w:val="00DB7084"/>
    <w:rsid w:val="00DC3C22"/>
    <w:rsid w:val="00DD27F6"/>
    <w:rsid w:val="00DE24E2"/>
    <w:rsid w:val="00DF787E"/>
    <w:rsid w:val="00E0167E"/>
    <w:rsid w:val="00E20472"/>
    <w:rsid w:val="00E21343"/>
    <w:rsid w:val="00E3389D"/>
    <w:rsid w:val="00E44E10"/>
    <w:rsid w:val="00E725F3"/>
    <w:rsid w:val="00E72C94"/>
    <w:rsid w:val="00E84CEB"/>
    <w:rsid w:val="00E949A8"/>
    <w:rsid w:val="00EB2308"/>
    <w:rsid w:val="00EC0F9D"/>
    <w:rsid w:val="00EF3E08"/>
    <w:rsid w:val="00EF6E13"/>
    <w:rsid w:val="00F053E4"/>
    <w:rsid w:val="00F4648D"/>
    <w:rsid w:val="00F65004"/>
    <w:rsid w:val="00F670EF"/>
    <w:rsid w:val="00F773DD"/>
    <w:rsid w:val="00F77C32"/>
    <w:rsid w:val="00F841CE"/>
    <w:rsid w:val="00F84E6D"/>
    <w:rsid w:val="00F94A37"/>
    <w:rsid w:val="00F9788E"/>
    <w:rsid w:val="00FA076F"/>
    <w:rsid w:val="00FA3E31"/>
    <w:rsid w:val="00FA5E44"/>
    <w:rsid w:val="00FB2E60"/>
    <w:rsid w:val="00FB58A8"/>
    <w:rsid w:val="00FC4E3F"/>
    <w:rsid w:val="00FD2518"/>
    <w:rsid w:val="00FE2FB2"/>
    <w:rsid w:val="00FE3E85"/>
    <w:rsid w:val="0106531F"/>
    <w:rsid w:val="01F83F43"/>
    <w:rsid w:val="028B9B14"/>
    <w:rsid w:val="040C9F4D"/>
    <w:rsid w:val="06400FF5"/>
    <w:rsid w:val="064FB5FA"/>
    <w:rsid w:val="074EE854"/>
    <w:rsid w:val="078B7B28"/>
    <w:rsid w:val="081B0767"/>
    <w:rsid w:val="09400438"/>
    <w:rsid w:val="0B242AA9"/>
    <w:rsid w:val="0B5899F3"/>
    <w:rsid w:val="0BD7D956"/>
    <w:rsid w:val="0C38623C"/>
    <w:rsid w:val="0C5BE9BF"/>
    <w:rsid w:val="0D3F503E"/>
    <w:rsid w:val="0D91391F"/>
    <w:rsid w:val="0EEE8836"/>
    <w:rsid w:val="0EEFCBA9"/>
    <w:rsid w:val="0F27A601"/>
    <w:rsid w:val="10CD1783"/>
    <w:rsid w:val="1154C79B"/>
    <w:rsid w:val="11FCA64A"/>
    <w:rsid w:val="135CB746"/>
    <w:rsid w:val="162EA517"/>
    <w:rsid w:val="16D285FB"/>
    <w:rsid w:val="1708A2EB"/>
    <w:rsid w:val="1731AB9B"/>
    <w:rsid w:val="17472AE7"/>
    <w:rsid w:val="179ED9C0"/>
    <w:rsid w:val="17E089DF"/>
    <w:rsid w:val="17FE45A9"/>
    <w:rsid w:val="180218A0"/>
    <w:rsid w:val="1851638F"/>
    <w:rsid w:val="1871CF9B"/>
    <w:rsid w:val="19F0321A"/>
    <w:rsid w:val="1AB520ED"/>
    <w:rsid w:val="1AE8F4E2"/>
    <w:rsid w:val="1B340362"/>
    <w:rsid w:val="1CA59377"/>
    <w:rsid w:val="1CC102BF"/>
    <w:rsid w:val="1CF61659"/>
    <w:rsid w:val="1D47B080"/>
    <w:rsid w:val="1D6E7384"/>
    <w:rsid w:val="1EA9109E"/>
    <w:rsid w:val="1EE46FBD"/>
    <w:rsid w:val="1F433180"/>
    <w:rsid w:val="1FDB9274"/>
    <w:rsid w:val="20085D3F"/>
    <w:rsid w:val="20EBCFD0"/>
    <w:rsid w:val="219EFF5A"/>
    <w:rsid w:val="21A2A5B9"/>
    <w:rsid w:val="2352563F"/>
    <w:rsid w:val="23CC4827"/>
    <w:rsid w:val="24BFACBD"/>
    <w:rsid w:val="2542A2A5"/>
    <w:rsid w:val="268E09FB"/>
    <w:rsid w:val="26A30730"/>
    <w:rsid w:val="27CCB30B"/>
    <w:rsid w:val="28003F20"/>
    <w:rsid w:val="2A00363D"/>
    <w:rsid w:val="2B295E8F"/>
    <w:rsid w:val="2B4A011E"/>
    <w:rsid w:val="2BEB98FD"/>
    <w:rsid w:val="2C3ED9BB"/>
    <w:rsid w:val="2CD8742A"/>
    <w:rsid w:val="2CFA4285"/>
    <w:rsid w:val="2D49BBDB"/>
    <w:rsid w:val="2E1416A4"/>
    <w:rsid w:val="2E3FAC9A"/>
    <w:rsid w:val="2E555299"/>
    <w:rsid w:val="2E80323E"/>
    <w:rsid w:val="2F993655"/>
    <w:rsid w:val="2F9B152E"/>
    <w:rsid w:val="310437A7"/>
    <w:rsid w:val="3280A670"/>
    <w:rsid w:val="32F81F7F"/>
    <w:rsid w:val="340EC922"/>
    <w:rsid w:val="348276EA"/>
    <w:rsid w:val="34B825E3"/>
    <w:rsid w:val="352AE9BE"/>
    <w:rsid w:val="365C214B"/>
    <w:rsid w:val="3686BFE4"/>
    <w:rsid w:val="368ABA1E"/>
    <w:rsid w:val="36F02003"/>
    <w:rsid w:val="3746B7AE"/>
    <w:rsid w:val="3769E454"/>
    <w:rsid w:val="37DDD34B"/>
    <w:rsid w:val="3800B209"/>
    <w:rsid w:val="385F0503"/>
    <w:rsid w:val="38D242C8"/>
    <w:rsid w:val="3ACA4838"/>
    <w:rsid w:val="3C70A059"/>
    <w:rsid w:val="3CCE0680"/>
    <w:rsid w:val="3D32CCDA"/>
    <w:rsid w:val="3DEF3407"/>
    <w:rsid w:val="3F1E0D3E"/>
    <w:rsid w:val="3F4838C5"/>
    <w:rsid w:val="3FB19C18"/>
    <w:rsid w:val="3FF68CCB"/>
    <w:rsid w:val="410F239E"/>
    <w:rsid w:val="41879CA7"/>
    <w:rsid w:val="41DB0173"/>
    <w:rsid w:val="43A18183"/>
    <w:rsid w:val="43A19D93"/>
    <w:rsid w:val="45A18352"/>
    <w:rsid w:val="462B0FC9"/>
    <w:rsid w:val="46D5CEF7"/>
    <w:rsid w:val="494ED24D"/>
    <w:rsid w:val="495C3CD7"/>
    <w:rsid w:val="4AD08E09"/>
    <w:rsid w:val="4ADC9BB3"/>
    <w:rsid w:val="4AEE2B68"/>
    <w:rsid w:val="4C1560A0"/>
    <w:rsid w:val="4CA0301B"/>
    <w:rsid w:val="4DFCBE1F"/>
    <w:rsid w:val="4EEAE299"/>
    <w:rsid w:val="4FCB5C89"/>
    <w:rsid w:val="50351D30"/>
    <w:rsid w:val="50BA4EDD"/>
    <w:rsid w:val="512E4BA4"/>
    <w:rsid w:val="51CCD20B"/>
    <w:rsid w:val="51D4CD8C"/>
    <w:rsid w:val="52005D86"/>
    <w:rsid w:val="5222799A"/>
    <w:rsid w:val="5310B80F"/>
    <w:rsid w:val="538CA3B0"/>
    <w:rsid w:val="53BAF39E"/>
    <w:rsid w:val="54E21BAC"/>
    <w:rsid w:val="552F8626"/>
    <w:rsid w:val="56777FFC"/>
    <w:rsid w:val="56FBFEAA"/>
    <w:rsid w:val="5709C944"/>
    <w:rsid w:val="574DD8C2"/>
    <w:rsid w:val="5772D331"/>
    <w:rsid w:val="57A9084A"/>
    <w:rsid w:val="584F251A"/>
    <w:rsid w:val="590F4530"/>
    <w:rsid w:val="591FF543"/>
    <w:rsid w:val="592215DE"/>
    <w:rsid w:val="596E94F8"/>
    <w:rsid w:val="5A60B0B8"/>
    <w:rsid w:val="5B5D2926"/>
    <w:rsid w:val="5C2EFB69"/>
    <w:rsid w:val="5E3972D3"/>
    <w:rsid w:val="5EDC9914"/>
    <w:rsid w:val="5F16D96C"/>
    <w:rsid w:val="5F4DCFCC"/>
    <w:rsid w:val="602E181E"/>
    <w:rsid w:val="620F6CA1"/>
    <w:rsid w:val="62966028"/>
    <w:rsid w:val="62E7B1E5"/>
    <w:rsid w:val="62F5D388"/>
    <w:rsid w:val="633A7DDE"/>
    <w:rsid w:val="63C7FF23"/>
    <w:rsid w:val="63D33215"/>
    <w:rsid w:val="65288007"/>
    <w:rsid w:val="664C060A"/>
    <w:rsid w:val="67251F21"/>
    <w:rsid w:val="6803EEA1"/>
    <w:rsid w:val="68A01371"/>
    <w:rsid w:val="68C63758"/>
    <w:rsid w:val="68E420B3"/>
    <w:rsid w:val="69AB3D18"/>
    <w:rsid w:val="6A64A67D"/>
    <w:rsid w:val="6B0BAAC7"/>
    <w:rsid w:val="6BFC8B31"/>
    <w:rsid w:val="6C0152FA"/>
    <w:rsid w:val="6C88D175"/>
    <w:rsid w:val="6DA6E5AF"/>
    <w:rsid w:val="6DEC83D0"/>
    <w:rsid w:val="6F90B8C0"/>
    <w:rsid w:val="6FAD1ED0"/>
    <w:rsid w:val="6FFCC774"/>
    <w:rsid w:val="7002B613"/>
    <w:rsid w:val="70C76FAD"/>
    <w:rsid w:val="70D49764"/>
    <w:rsid w:val="70DE92BD"/>
    <w:rsid w:val="70ED8B2C"/>
    <w:rsid w:val="70F17AA0"/>
    <w:rsid w:val="71154138"/>
    <w:rsid w:val="716BB680"/>
    <w:rsid w:val="726F6F47"/>
    <w:rsid w:val="72F04982"/>
    <w:rsid w:val="73D6EBB6"/>
    <w:rsid w:val="74AD7FB5"/>
    <w:rsid w:val="75815BAC"/>
    <w:rsid w:val="75A4F000"/>
    <w:rsid w:val="75F0AAC2"/>
    <w:rsid w:val="769DB760"/>
    <w:rsid w:val="78CC3244"/>
    <w:rsid w:val="78E2AEA2"/>
    <w:rsid w:val="791E3082"/>
    <w:rsid w:val="7928BDB3"/>
    <w:rsid w:val="79BEB0CF"/>
    <w:rsid w:val="7A9E0F93"/>
    <w:rsid w:val="7BCDC117"/>
    <w:rsid w:val="7BF47BE5"/>
    <w:rsid w:val="7C84FA8D"/>
    <w:rsid w:val="7CDB90EF"/>
    <w:rsid w:val="7D3C01E1"/>
    <w:rsid w:val="7D43D040"/>
    <w:rsid w:val="7DC65ADD"/>
    <w:rsid w:val="7DD6802A"/>
    <w:rsid w:val="7DEF4D08"/>
    <w:rsid w:val="7EA94E7D"/>
    <w:rsid w:val="7ED5AB82"/>
    <w:rsid w:val="7F6A58F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362332B7-FDF0-479C-A8BD-F2FA16C54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sw tekst,Numerowanie,Akapit z listą BS,lp1,Preambuła,L1,T_SZ_List Paragraph,Podsis rysunku,Bullet Number,List Paragraph2,ISCG Numerowanie"/>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AkapitzlistZnak">
    <w:name w:val="Akapit z listą Znak"/>
    <w:aliases w:val="maz_wyliczenie Znak,opis dzialania Znak,K-P_odwolanie Znak,A_wyliczenie Znak,Akapit z listą5 Znak,Akapit z listą51 Znak,Ryzyko Znak,sw tekst Znak,Numerowanie Znak,Akapit z listą BS Znak,lp1 Znak,Preambuła Znak,L1 Znak"/>
    <w:link w:val="Akapitzlist"/>
    <w:uiPriority w:val="34"/>
    <w:qFormat/>
    <w:rsid w:val="00426182"/>
    <w:rPr>
      <w:rFonts w:ascii="Cambria" w:eastAsia="Cambria" w:hAnsi="Cambria" w:cs="Cambria"/>
      <w:lang w:val="pl-PL"/>
    </w:rPr>
  </w:style>
  <w:style w:type="paragraph" w:styleId="Tekstprzypisudolnego">
    <w:name w:val="footnote text"/>
    <w:basedOn w:val="Normalny"/>
    <w:link w:val="TekstprzypisudolnegoZnak"/>
    <w:uiPriority w:val="99"/>
    <w:semiHidden/>
    <w:unhideWhenUsed/>
    <w:rsid w:val="00C6163C"/>
    <w:rPr>
      <w:sz w:val="20"/>
      <w:szCs w:val="20"/>
    </w:rPr>
  </w:style>
  <w:style w:type="character" w:customStyle="1" w:styleId="TekstprzypisudolnegoZnak">
    <w:name w:val="Tekst przypisu dolnego Znak"/>
    <w:basedOn w:val="Domylnaczcionkaakapitu"/>
    <w:link w:val="Tekstprzypisudolnego"/>
    <w:uiPriority w:val="99"/>
    <w:semiHidden/>
    <w:rsid w:val="00C6163C"/>
    <w:rPr>
      <w:rFonts w:ascii="Cambria" w:eastAsia="Cambria" w:hAnsi="Cambria" w:cs="Cambria"/>
      <w:sz w:val="20"/>
      <w:szCs w:val="20"/>
      <w:lang w:val="pl-PL"/>
    </w:rPr>
  </w:style>
  <w:style w:type="character" w:styleId="Odwoanieprzypisudolnego">
    <w:name w:val="footnote reference"/>
    <w:uiPriority w:val="99"/>
    <w:semiHidden/>
    <w:rsid w:val="00C6163C"/>
    <w:rPr>
      <w:vertAlign w:val="superscript"/>
    </w:rPr>
  </w:style>
  <w:style w:type="paragraph" w:customStyle="1" w:styleId="paragraph">
    <w:name w:val="paragraph"/>
    <w:basedOn w:val="Normalny"/>
    <w:rsid w:val="00F841CE"/>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41CE"/>
  </w:style>
  <w:style w:type="character" w:customStyle="1" w:styleId="eop">
    <w:name w:val="eop"/>
    <w:basedOn w:val="Domylnaczcionkaakapitu"/>
    <w:rsid w:val="00F841CE"/>
  </w:style>
  <w:style w:type="table" w:styleId="Tabela-Siatka">
    <w:name w:val="Table Grid"/>
    <w:basedOn w:val="Standardowy"/>
    <w:uiPriority w:val="59"/>
    <w:rsid w:val="003330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2.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customXml/itemProps3.xml><?xml version="1.0" encoding="utf-8"?>
<ds:datastoreItem xmlns:ds="http://schemas.openxmlformats.org/officeDocument/2006/customXml" ds:itemID="{2A70173B-BD59-4FDD-B583-51AD2CE76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C25B2-9870-4E51-9C16-01C379785C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3060</Words>
  <Characters>20326</Characters>
  <Application>Microsoft Office Word</Application>
  <DocSecurity>0</DocSecurity>
  <Lines>375</Lines>
  <Paragraphs>141</Paragraphs>
  <ScaleCrop>false</ScaleCrop>
  <Company/>
  <LinksUpToDate>false</LinksUpToDate>
  <CharactersWithSpaces>23340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Procner Marta</dc:creator>
  <cp:lastModifiedBy>Angelika Kopeć</cp:lastModifiedBy>
  <cp:revision>9</cp:revision>
  <cp:lastPrinted>2025-12-22T15:04:00Z</cp:lastPrinted>
  <dcterms:created xsi:type="dcterms:W3CDTF">2026-02-12T11:29:00Z</dcterms:created>
  <dcterms:modified xsi:type="dcterms:W3CDTF">2026-02-16T08:15:00Z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